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emiddeldraster3-accent3"/>
        <w:tblpPr w:leftFromText="180" w:rightFromText="180" w:vertAnchor="text" w:tblpY="1"/>
        <w:tblOverlap w:val="never"/>
        <w:tblW w:w="14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4395"/>
      </w:tblGrid>
      <w:tr w:rsidR="00763C64" w:rsidRPr="003F0910" w:rsidTr="004273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63C64" w:rsidRPr="00FF5520" w:rsidRDefault="00763C64" w:rsidP="00F70C73">
            <w:pPr>
              <w:pStyle w:val="Geenafstan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55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Nr.</w:t>
            </w:r>
          </w:p>
        </w:tc>
        <w:tc>
          <w:tcPr>
            <w:tcW w:w="14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63C64" w:rsidRPr="00FF5520" w:rsidRDefault="004273A0" w:rsidP="00F061C0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De kerndoelen </w:t>
            </w:r>
            <w:r w:rsidR="00F061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‘Oriëntatie op jezelf en de wereld’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gekoppeld aan de onderwerpen en leerinhouden van TULE</w:t>
            </w:r>
            <w:r w:rsidR="00F061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(beknopte weergave)</w:t>
            </w:r>
          </w:p>
        </w:tc>
      </w:tr>
      <w:tr w:rsidR="00763C64" w:rsidRPr="003F0910" w:rsidTr="00427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9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0000"/>
          </w:tcPr>
          <w:p w:rsidR="00763C64" w:rsidRPr="00FF5520" w:rsidRDefault="00763C64" w:rsidP="00F70C73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FF5520">
              <w:rPr>
                <w:rFonts w:ascii="Times New Roman" w:hAnsi="Times New Roman" w:cs="Times New Roman"/>
                <w:b/>
                <w:i/>
              </w:rPr>
              <w:t>Mens en samenleving</w:t>
            </w:r>
          </w:p>
        </w:tc>
      </w:tr>
      <w:tr w:rsidR="00763C64" w:rsidRPr="003F0910" w:rsidTr="004273A0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rPr>
                <w:rFonts w:ascii="Times New Roman" w:hAnsi="Times New Roman" w:cs="Times New Roman"/>
                <w:color w:val="auto"/>
              </w:rPr>
            </w:pPr>
            <w:r w:rsidRPr="003F0910">
              <w:rPr>
                <w:rFonts w:ascii="Times New Roman" w:hAnsi="Times New Roman" w:cs="Times New Roman"/>
                <w:color w:val="FF0000"/>
              </w:rPr>
              <w:t>34</w:t>
            </w:r>
          </w:p>
        </w:tc>
        <w:tc>
          <w:tcPr>
            <w:tcW w:w="14395" w:type="dxa"/>
            <w:tcBorders>
              <w:bottom w:val="nil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F0910">
              <w:rPr>
                <w:rFonts w:ascii="Times New Roman" w:hAnsi="Times New Roman" w:cs="Times New Roman"/>
                <w:b/>
                <w:color w:val="FF0000"/>
              </w:rPr>
              <w:t>Zorg dragen voor lichamelijke en psychische gezondheid van jezelf en de ander</w:t>
            </w:r>
          </w:p>
        </w:tc>
      </w:tr>
      <w:tr w:rsidR="00763C64" w:rsidRPr="003F0910" w:rsidTr="00427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763C64" w:rsidRPr="003F0910" w:rsidRDefault="00763C64" w:rsidP="00F70C73">
            <w:pPr>
              <w:rPr>
                <w:color w:val="auto"/>
              </w:rPr>
            </w:pPr>
          </w:p>
        </w:tc>
        <w:tc>
          <w:tcPr>
            <w:tcW w:w="14395" w:type="dxa"/>
            <w:tcBorders>
              <w:top w:val="nil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68023D" w:rsidRPr="003F0910" w:rsidRDefault="0068023D" w:rsidP="00F70C73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F0910">
              <w:rPr>
                <w:rFonts w:ascii="Times New Roman" w:hAnsi="Times New Roman" w:cs="Times New Roman"/>
                <w:b/>
              </w:rPr>
              <w:t xml:space="preserve">Gezond gedrag </w:t>
            </w:r>
            <w:r w:rsidRPr="003F0910">
              <w:rPr>
                <w:rFonts w:ascii="Times New Roman" w:hAnsi="Times New Roman" w:cs="Times New Roman"/>
                <w:b/>
              </w:rPr>
              <w:sym w:font="Wingdings" w:char="F0F0"/>
            </w:r>
            <w:r w:rsidRPr="003F0910">
              <w:rPr>
                <w:rFonts w:ascii="Times New Roman" w:hAnsi="Times New Roman" w:cs="Times New Roman"/>
                <w:b/>
              </w:rPr>
              <w:t xml:space="preserve"> </w:t>
            </w:r>
            <w:r w:rsidRPr="003F0910">
              <w:rPr>
                <w:rFonts w:ascii="Times New Roman" w:hAnsi="Times New Roman" w:cs="Times New Roman"/>
                <w:i/>
              </w:rPr>
              <w:t>hygiëne, voeding, rust/ ontspanning/ houding/ bewegen, verslaving, ziekte/ handicaps/ gezondheidszorg</w:t>
            </w:r>
            <w:r w:rsidR="006308AF">
              <w:rPr>
                <w:rFonts w:ascii="Times New Roman" w:hAnsi="Times New Roman" w:cs="Times New Roman"/>
                <w:i/>
              </w:rPr>
              <w:t>/ EHBO</w:t>
            </w:r>
          </w:p>
          <w:p w:rsidR="00763C64" w:rsidRPr="003F0910" w:rsidRDefault="0068023D" w:rsidP="00F70C73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F0910">
              <w:rPr>
                <w:rFonts w:ascii="Times New Roman" w:hAnsi="Times New Roman" w:cs="Times New Roman"/>
                <w:b/>
              </w:rPr>
              <w:t>Sociaal emotionele ontwikkeling</w:t>
            </w:r>
            <w:r w:rsidR="00A22A92" w:rsidRPr="003F0910">
              <w:rPr>
                <w:rFonts w:ascii="Times New Roman" w:hAnsi="Times New Roman" w:cs="Times New Roman"/>
                <w:b/>
              </w:rPr>
              <w:t xml:space="preserve"> </w:t>
            </w:r>
            <w:r w:rsidR="00A22A92" w:rsidRPr="003F0910">
              <w:rPr>
                <w:rFonts w:ascii="Times New Roman" w:hAnsi="Times New Roman" w:cs="Times New Roman"/>
                <w:b/>
              </w:rPr>
              <w:sym w:font="Wingdings" w:char="F0F0"/>
            </w:r>
            <w:r w:rsidR="00A22A92" w:rsidRPr="003F0910">
              <w:rPr>
                <w:rFonts w:ascii="Times New Roman" w:hAnsi="Times New Roman" w:cs="Times New Roman"/>
                <w:b/>
              </w:rPr>
              <w:t xml:space="preserve"> </w:t>
            </w:r>
            <w:r w:rsidR="00A22A92" w:rsidRPr="003F0910">
              <w:rPr>
                <w:rFonts w:ascii="Times New Roman" w:hAnsi="Times New Roman" w:cs="Times New Roman"/>
                <w:i/>
              </w:rPr>
              <w:t>opkomen voor jezelf, rekening houden met de ander</w:t>
            </w:r>
          </w:p>
        </w:tc>
      </w:tr>
      <w:tr w:rsidR="00763C64" w:rsidRPr="003F0910" w:rsidTr="004273A0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rPr>
                <w:rFonts w:ascii="Times New Roman" w:hAnsi="Times New Roman" w:cs="Times New Roman"/>
                <w:bCs w:val="0"/>
                <w:color w:val="FF0000"/>
              </w:rPr>
            </w:pPr>
            <w:r w:rsidRPr="003F0910">
              <w:rPr>
                <w:rFonts w:ascii="Times New Roman" w:hAnsi="Times New Roman" w:cs="Times New Roman"/>
                <w:bCs w:val="0"/>
                <w:color w:val="FF0000"/>
              </w:rPr>
              <w:t>35</w:t>
            </w:r>
          </w:p>
        </w:tc>
        <w:tc>
          <w:tcPr>
            <w:tcW w:w="14395" w:type="dxa"/>
            <w:tcBorders>
              <w:bottom w:val="nil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3F0910">
              <w:rPr>
                <w:rFonts w:ascii="Times New Roman" w:hAnsi="Times New Roman" w:cs="Times New Roman"/>
                <w:b/>
                <w:color w:val="FF0000"/>
              </w:rPr>
              <w:t>Sociale zelfredzaamheid in het verkeer en als consument</w:t>
            </w:r>
          </w:p>
        </w:tc>
      </w:tr>
      <w:tr w:rsidR="00763C64" w:rsidRPr="003F0910" w:rsidTr="00427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95" w:type="dxa"/>
            <w:tcBorders>
              <w:top w:val="nil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F0910">
              <w:rPr>
                <w:rFonts w:ascii="Times New Roman" w:hAnsi="Times New Roman" w:cs="Times New Roman"/>
                <w:b/>
              </w:rPr>
              <w:t>Verkeer</w:t>
            </w:r>
            <w:r w:rsidR="00A22A92" w:rsidRPr="003F0910">
              <w:rPr>
                <w:rFonts w:ascii="Times New Roman" w:hAnsi="Times New Roman" w:cs="Times New Roman"/>
              </w:rPr>
              <w:t xml:space="preserve"> </w:t>
            </w:r>
            <w:r w:rsidR="00A22A92" w:rsidRPr="003F0910">
              <w:rPr>
                <w:rFonts w:ascii="Times New Roman" w:hAnsi="Times New Roman" w:cs="Times New Roman"/>
                <w:b/>
              </w:rPr>
              <w:sym w:font="Wingdings" w:char="F0F0"/>
            </w:r>
            <w:r w:rsidRPr="003F0910">
              <w:rPr>
                <w:rFonts w:ascii="Times New Roman" w:hAnsi="Times New Roman" w:cs="Times New Roman"/>
              </w:rPr>
              <w:t xml:space="preserve"> </w:t>
            </w:r>
            <w:r w:rsidR="00A22A92" w:rsidRPr="003F0910">
              <w:rPr>
                <w:rFonts w:ascii="Times New Roman" w:hAnsi="Times New Roman" w:cs="Times New Roman"/>
                <w:i/>
              </w:rPr>
              <w:t>lopen/ spelen/ werken, fietsen, passagier zijn</w:t>
            </w:r>
          </w:p>
          <w:p w:rsidR="00763C64" w:rsidRPr="003F0910" w:rsidRDefault="00763C64" w:rsidP="00F70C73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0910">
              <w:rPr>
                <w:rFonts w:ascii="Times New Roman" w:hAnsi="Times New Roman" w:cs="Times New Roman"/>
                <w:b/>
              </w:rPr>
              <w:t>Consumentengedrag</w:t>
            </w:r>
            <w:r w:rsidR="00A22A92" w:rsidRPr="003F0910">
              <w:rPr>
                <w:rFonts w:ascii="Times New Roman" w:hAnsi="Times New Roman" w:cs="Times New Roman"/>
              </w:rPr>
              <w:t xml:space="preserve"> </w:t>
            </w:r>
            <w:r w:rsidR="00A22A92" w:rsidRPr="003F0910">
              <w:rPr>
                <w:rFonts w:ascii="Times New Roman" w:hAnsi="Times New Roman" w:cs="Times New Roman"/>
                <w:b/>
              </w:rPr>
              <w:sym w:font="Wingdings" w:char="F0F0"/>
            </w:r>
            <w:r w:rsidRPr="003F0910">
              <w:rPr>
                <w:rFonts w:ascii="Times New Roman" w:hAnsi="Times New Roman" w:cs="Times New Roman"/>
              </w:rPr>
              <w:t xml:space="preserve"> </w:t>
            </w:r>
            <w:r w:rsidR="00A22A92" w:rsidRPr="003F0910">
              <w:rPr>
                <w:rFonts w:ascii="Times New Roman" w:hAnsi="Times New Roman" w:cs="Times New Roman"/>
                <w:i/>
              </w:rPr>
              <w:t>verkoopbevorderingstechnieken, omgaan met geld, productinformatie en kwaliteit</w:t>
            </w:r>
          </w:p>
        </w:tc>
      </w:tr>
      <w:tr w:rsidR="00763C64" w:rsidRPr="003F0910" w:rsidTr="004273A0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rPr>
                <w:rFonts w:ascii="Times New Roman" w:hAnsi="Times New Roman" w:cs="Times New Roman"/>
                <w:color w:val="FF0000"/>
              </w:rPr>
            </w:pPr>
            <w:r w:rsidRPr="003F0910">
              <w:rPr>
                <w:rFonts w:ascii="Times New Roman" w:hAnsi="Times New Roman" w:cs="Times New Roman"/>
                <w:color w:val="FF0000"/>
              </w:rPr>
              <w:t>36</w:t>
            </w:r>
          </w:p>
        </w:tc>
        <w:tc>
          <w:tcPr>
            <w:tcW w:w="14395" w:type="dxa"/>
            <w:tcBorders>
              <w:bottom w:val="nil"/>
            </w:tcBorders>
            <w:shd w:val="clear" w:color="auto" w:fill="auto"/>
          </w:tcPr>
          <w:p w:rsidR="00763C64" w:rsidRPr="003F0910" w:rsidRDefault="00D14E43" w:rsidP="00F70C7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3F0910">
              <w:rPr>
                <w:rFonts w:ascii="Times New Roman" w:hAnsi="Times New Roman" w:cs="Times New Roman"/>
                <w:b/>
                <w:color w:val="FF0000"/>
              </w:rPr>
              <w:t>Hoofdzaken Nederlandse &amp;</w:t>
            </w:r>
            <w:r w:rsidR="00763C64" w:rsidRPr="003F0910">
              <w:rPr>
                <w:rFonts w:ascii="Times New Roman" w:hAnsi="Times New Roman" w:cs="Times New Roman"/>
                <w:b/>
                <w:color w:val="FF0000"/>
              </w:rPr>
              <w:t xml:space="preserve"> Europese staatsinrichting </w:t>
            </w:r>
            <w:r w:rsidRPr="003F0910">
              <w:rPr>
                <w:rFonts w:ascii="Times New Roman" w:hAnsi="Times New Roman" w:cs="Times New Roman"/>
                <w:b/>
                <w:color w:val="FF0000"/>
              </w:rPr>
              <w:t>en de rol van de burger</w:t>
            </w:r>
          </w:p>
        </w:tc>
      </w:tr>
      <w:tr w:rsidR="00763C64" w:rsidRPr="003F0910" w:rsidTr="00427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95" w:type="dxa"/>
            <w:tcBorders>
              <w:top w:val="nil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0910">
              <w:rPr>
                <w:rFonts w:ascii="Times New Roman" w:hAnsi="Times New Roman" w:cs="Times New Roman"/>
                <w:b/>
              </w:rPr>
              <w:t>Organisatie samenleving</w:t>
            </w:r>
            <w:r w:rsidR="006308AF">
              <w:rPr>
                <w:rFonts w:ascii="Times New Roman" w:hAnsi="Times New Roman" w:cs="Times New Roman"/>
                <w:b/>
              </w:rPr>
              <w:t xml:space="preserve"> </w:t>
            </w:r>
            <w:r w:rsidR="006308AF" w:rsidRPr="003F0910">
              <w:rPr>
                <w:rFonts w:ascii="Times New Roman" w:hAnsi="Times New Roman" w:cs="Times New Roman"/>
                <w:b/>
              </w:rPr>
              <w:sym w:font="Wingdings" w:char="F0F0"/>
            </w:r>
            <w:r w:rsidR="006308AF" w:rsidRPr="003F0910">
              <w:rPr>
                <w:rFonts w:ascii="Times New Roman" w:hAnsi="Times New Roman" w:cs="Times New Roman"/>
              </w:rPr>
              <w:t xml:space="preserve"> </w:t>
            </w:r>
            <w:r w:rsidR="006308AF">
              <w:rPr>
                <w:rFonts w:ascii="Times New Roman" w:hAnsi="Times New Roman" w:cs="Times New Roman"/>
                <w:i/>
              </w:rPr>
              <w:t xml:space="preserve">politie, </w:t>
            </w:r>
            <w:r w:rsidR="008060BE">
              <w:rPr>
                <w:rFonts w:ascii="Times New Roman" w:hAnsi="Times New Roman" w:cs="Times New Roman"/>
                <w:i/>
              </w:rPr>
              <w:t>ge</w:t>
            </w:r>
            <w:r w:rsidR="006308AF">
              <w:rPr>
                <w:rFonts w:ascii="Times New Roman" w:hAnsi="Times New Roman" w:cs="Times New Roman"/>
                <w:i/>
              </w:rPr>
              <w:t xml:space="preserve">rechtshof, verkiezingen, bestuur gemeente-land-EU, </w:t>
            </w:r>
            <w:r w:rsidR="008060BE">
              <w:rPr>
                <w:rFonts w:ascii="Times New Roman" w:hAnsi="Times New Roman" w:cs="Times New Roman"/>
                <w:i/>
              </w:rPr>
              <w:t>vrijheid van meningsuiting</w:t>
            </w:r>
          </w:p>
        </w:tc>
      </w:tr>
      <w:tr w:rsidR="00763C64" w:rsidRPr="003F0910" w:rsidTr="004273A0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rPr>
                <w:rFonts w:ascii="Times New Roman" w:hAnsi="Times New Roman" w:cs="Times New Roman"/>
                <w:color w:val="FF0000"/>
              </w:rPr>
            </w:pPr>
            <w:r w:rsidRPr="003F0910">
              <w:rPr>
                <w:rFonts w:ascii="Times New Roman" w:hAnsi="Times New Roman" w:cs="Times New Roman"/>
                <w:color w:val="FF0000"/>
              </w:rPr>
              <w:t>37</w:t>
            </w:r>
          </w:p>
        </w:tc>
        <w:tc>
          <w:tcPr>
            <w:tcW w:w="14395" w:type="dxa"/>
            <w:tcBorders>
              <w:bottom w:val="nil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3F0910">
              <w:rPr>
                <w:rFonts w:ascii="Times New Roman" w:hAnsi="Times New Roman" w:cs="Times New Roman"/>
                <w:b/>
                <w:color w:val="FF0000"/>
              </w:rPr>
              <w:t>Respect voor waarden en normen en zich daar naar gedragen</w:t>
            </w:r>
          </w:p>
        </w:tc>
      </w:tr>
      <w:tr w:rsidR="00763C64" w:rsidRPr="003F0910" w:rsidTr="00427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95" w:type="dxa"/>
            <w:tcBorders>
              <w:top w:val="nil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763C64" w:rsidRPr="003F0910" w:rsidRDefault="00D14E43" w:rsidP="00F70C73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0910">
              <w:rPr>
                <w:rFonts w:ascii="Times New Roman" w:hAnsi="Times New Roman" w:cs="Times New Roman"/>
                <w:b/>
              </w:rPr>
              <w:t xml:space="preserve">Samenleven/waarden en </w:t>
            </w:r>
            <w:r w:rsidR="00763C64" w:rsidRPr="003F0910">
              <w:rPr>
                <w:rFonts w:ascii="Times New Roman" w:hAnsi="Times New Roman" w:cs="Times New Roman"/>
                <w:b/>
              </w:rPr>
              <w:t>normen</w:t>
            </w:r>
            <w:r w:rsidR="006308AF">
              <w:rPr>
                <w:rFonts w:ascii="Times New Roman" w:hAnsi="Times New Roman" w:cs="Times New Roman"/>
                <w:b/>
              </w:rPr>
              <w:t xml:space="preserve"> </w:t>
            </w:r>
            <w:r w:rsidR="006308AF" w:rsidRPr="003F0910">
              <w:rPr>
                <w:rFonts w:ascii="Times New Roman" w:hAnsi="Times New Roman" w:cs="Times New Roman"/>
                <w:b/>
              </w:rPr>
              <w:sym w:font="Wingdings" w:char="F0F0"/>
            </w:r>
            <w:r w:rsidR="006308AF" w:rsidRPr="003F0910">
              <w:rPr>
                <w:rFonts w:ascii="Times New Roman" w:hAnsi="Times New Roman" w:cs="Times New Roman"/>
              </w:rPr>
              <w:t xml:space="preserve"> </w:t>
            </w:r>
            <w:r w:rsidR="006308AF">
              <w:rPr>
                <w:rFonts w:ascii="Times New Roman" w:hAnsi="Times New Roman" w:cs="Times New Roman"/>
                <w:i/>
              </w:rPr>
              <w:t>respect, discriminatie, emancipatie, sociale voorzieningen, vrijwilligers werk</w:t>
            </w:r>
          </w:p>
        </w:tc>
      </w:tr>
      <w:tr w:rsidR="00763C64" w:rsidRPr="003F0910" w:rsidTr="004273A0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rPr>
                <w:rFonts w:ascii="Times New Roman" w:hAnsi="Times New Roman" w:cs="Times New Roman"/>
                <w:color w:val="FF0000"/>
              </w:rPr>
            </w:pPr>
            <w:r w:rsidRPr="003F0910">
              <w:rPr>
                <w:rFonts w:ascii="Times New Roman" w:hAnsi="Times New Roman" w:cs="Times New Roman"/>
                <w:color w:val="FF0000"/>
              </w:rPr>
              <w:t>38</w:t>
            </w:r>
          </w:p>
        </w:tc>
        <w:tc>
          <w:tcPr>
            <w:tcW w:w="14395" w:type="dxa"/>
            <w:tcBorders>
              <w:bottom w:val="nil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3F0910">
              <w:rPr>
                <w:rFonts w:ascii="Times New Roman" w:hAnsi="Times New Roman" w:cs="Times New Roman"/>
                <w:b/>
                <w:color w:val="FF0000"/>
              </w:rPr>
              <w:t xml:space="preserve">Hoofdzaken </w:t>
            </w:r>
            <w:r w:rsidRPr="008060BE">
              <w:rPr>
                <w:rFonts w:ascii="Times New Roman" w:hAnsi="Times New Roman" w:cs="Times New Roman"/>
                <w:b/>
                <w:i/>
                <w:color w:val="FF0000"/>
              </w:rPr>
              <w:t>geestelijke stromingen</w:t>
            </w:r>
            <w:r w:rsidRPr="003F0910">
              <w:rPr>
                <w:rFonts w:ascii="Times New Roman" w:hAnsi="Times New Roman" w:cs="Times New Roman"/>
                <w:b/>
                <w:color w:val="FF0000"/>
              </w:rPr>
              <w:t xml:space="preserve"> binnen de </w:t>
            </w:r>
            <w:r w:rsidRPr="008060BE">
              <w:rPr>
                <w:rFonts w:ascii="Times New Roman" w:hAnsi="Times New Roman" w:cs="Times New Roman"/>
                <w:b/>
                <w:i/>
                <w:color w:val="FF0000"/>
              </w:rPr>
              <w:t>Nederlandse mult</w:t>
            </w:r>
            <w:r w:rsidR="008060BE" w:rsidRPr="008060BE">
              <w:rPr>
                <w:rFonts w:ascii="Times New Roman" w:hAnsi="Times New Roman" w:cs="Times New Roman"/>
                <w:b/>
                <w:i/>
                <w:color w:val="FF0000"/>
              </w:rPr>
              <w:t>iculturele samenleving</w:t>
            </w:r>
            <w:r w:rsidR="008060BE">
              <w:rPr>
                <w:rFonts w:ascii="Times New Roman" w:hAnsi="Times New Roman" w:cs="Times New Roman"/>
                <w:b/>
                <w:color w:val="FF0000"/>
              </w:rPr>
              <w:t xml:space="preserve"> en respectvol omgaan met </w:t>
            </w:r>
            <w:r w:rsidR="008060BE" w:rsidRPr="008060BE">
              <w:rPr>
                <w:rFonts w:ascii="Times New Roman" w:hAnsi="Times New Roman" w:cs="Times New Roman"/>
                <w:b/>
                <w:i/>
                <w:color w:val="FF0000"/>
              </w:rPr>
              <w:t>seksuele diversiteit</w:t>
            </w:r>
            <w:r w:rsidR="008060BE"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</w:tc>
      </w:tr>
      <w:tr w:rsidR="00763C64" w:rsidRPr="003F0910" w:rsidTr="00427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95" w:type="dxa"/>
            <w:tcBorders>
              <w:top w:val="nil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D14E43" w:rsidRPr="003F0910" w:rsidRDefault="00763C64" w:rsidP="00F70C73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0910">
              <w:rPr>
                <w:rFonts w:ascii="Times New Roman" w:hAnsi="Times New Roman" w:cs="Times New Roman"/>
                <w:b/>
              </w:rPr>
              <w:t>Zingeving</w:t>
            </w:r>
            <w:r w:rsidR="00CF47BB" w:rsidRPr="003F0910">
              <w:rPr>
                <w:rFonts w:ascii="Times New Roman" w:hAnsi="Times New Roman" w:cs="Times New Roman"/>
              </w:rPr>
              <w:t xml:space="preserve">, </w:t>
            </w:r>
            <w:r w:rsidR="008060BE" w:rsidRPr="008060BE">
              <w:rPr>
                <w:rFonts w:ascii="Times New Roman" w:hAnsi="Times New Roman" w:cs="Times New Roman"/>
                <w:b/>
              </w:rPr>
              <w:t>seksualiteit,</w:t>
            </w:r>
            <w:r w:rsidR="008060BE">
              <w:rPr>
                <w:rFonts w:ascii="Times New Roman" w:hAnsi="Times New Roman" w:cs="Times New Roman"/>
              </w:rPr>
              <w:t xml:space="preserve"> </w:t>
            </w:r>
            <w:r w:rsidR="00CF47BB" w:rsidRPr="003F0910">
              <w:rPr>
                <w:rFonts w:ascii="Times New Roman" w:hAnsi="Times New Roman" w:cs="Times New Roman"/>
                <w:b/>
              </w:rPr>
              <w:t>w</w:t>
            </w:r>
            <w:r w:rsidR="00D14E43" w:rsidRPr="003F0910">
              <w:rPr>
                <w:rFonts w:ascii="Times New Roman" w:hAnsi="Times New Roman" w:cs="Times New Roman"/>
                <w:b/>
              </w:rPr>
              <w:t>elzijn</w:t>
            </w:r>
            <w:r w:rsidR="008060BE">
              <w:rPr>
                <w:rFonts w:ascii="Times New Roman" w:hAnsi="Times New Roman" w:cs="Times New Roman"/>
              </w:rPr>
              <w:t xml:space="preserve"> </w:t>
            </w:r>
            <w:r w:rsidR="008060BE" w:rsidRPr="008060BE">
              <w:rPr>
                <w:rFonts w:ascii="Times New Roman" w:hAnsi="Times New Roman" w:cs="Times New Roman"/>
                <w:b/>
              </w:rPr>
              <w:t>en</w:t>
            </w:r>
            <w:r w:rsidR="00CF47BB" w:rsidRPr="008060BE">
              <w:rPr>
                <w:rFonts w:ascii="Times New Roman" w:hAnsi="Times New Roman" w:cs="Times New Roman"/>
                <w:b/>
              </w:rPr>
              <w:t xml:space="preserve"> s</w:t>
            </w:r>
            <w:r w:rsidR="00D14E43" w:rsidRPr="008060BE">
              <w:rPr>
                <w:rFonts w:ascii="Times New Roman" w:hAnsi="Times New Roman" w:cs="Times New Roman"/>
                <w:b/>
              </w:rPr>
              <w:t>eksuele rechten</w:t>
            </w:r>
            <w:r w:rsidR="00CF47BB" w:rsidRPr="008060BE">
              <w:rPr>
                <w:rFonts w:ascii="Times New Roman" w:hAnsi="Times New Roman" w:cs="Times New Roman"/>
                <w:b/>
              </w:rPr>
              <w:t>, s</w:t>
            </w:r>
            <w:r w:rsidR="00D14E43" w:rsidRPr="008060BE">
              <w:rPr>
                <w:rFonts w:ascii="Times New Roman" w:hAnsi="Times New Roman" w:cs="Times New Roman"/>
                <w:b/>
              </w:rPr>
              <w:t>ociale</w:t>
            </w:r>
            <w:r w:rsidR="00D14E43" w:rsidRPr="003F0910">
              <w:rPr>
                <w:rFonts w:ascii="Times New Roman" w:hAnsi="Times New Roman" w:cs="Times New Roman"/>
                <w:b/>
              </w:rPr>
              <w:t xml:space="preserve"> en culturele invloeden</w:t>
            </w:r>
            <w:r w:rsidR="006308AF">
              <w:rPr>
                <w:rFonts w:ascii="Times New Roman" w:hAnsi="Times New Roman" w:cs="Times New Roman"/>
                <w:b/>
              </w:rPr>
              <w:t xml:space="preserve"> </w:t>
            </w:r>
            <w:r w:rsidR="006308AF" w:rsidRPr="003F0910">
              <w:rPr>
                <w:rFonts w:ascii="Times New Roman" w:hAnsi="Times New Roman" w:cs="Times New Roman"/>
                <w:b/>
              </w:rPr>
              <w:sym w:font="Wingdings" w:char="F0F0"/>
            </w:r>
            <w:r w:rsidR="006308AF" w:rsidRPr="003F0910">
              <w:rPr>
                <w:rFonts w:ascii="Times New Roman" w:hAnsi="Times New Roman" w:cs="Times New Roman"/>
              </w:rPr>
              <w:t xml:space="preserve"> </w:t>
            </w:r>
            <w:r w:rsidR="008060BE">
              <w:rPr>
                <w:rFonts w:ascii="Times New Roman" w:hAnsi="Times New Roman" w:cs="Times New Roman"/>
                <w:i/>
              </w:rPr>
              <w:t>godsdienstige verhalen, gebruiken en feesten: jodendom, Christendom, humanisme, hindoeïsme, islam/</w:t>
            </w:r>
            <w:r w:rsidR="00252B25">
              <w:rPr>
                <w:rFonts w:ascii="Times New Roman" w:hAnsi="Times New Roman" w:cs="Times New Roman"/>
                <w:i/>
              </w:rPr>
              <w:t xml:space="preserve"> seksuele diversiteit en identiteit/ risico’s van onveilige seks/ seksueel geweld</w:t>
            </w:r>
            <w:r w:rsidR="008060BE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763C64" w:rsidRPr="003F0910" w:rsidTr="004273A0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rPr>
                <w:rFonts w:ascii="Times New Roman" w:hAnsi="Times New Roman" w:cs="Times New Roman"/>
                <w:color w:val="FF0000"/>
              </w:rPr>
            </w:pPr>
            <w:r w:rsidRPr="003F0910">
              <w:rPr>
                <w:rFonts w:ascii="Times New Roman" w:hAnsi="Times New Roman" w:cs="Times New Roman"/>
                <w:color w:val="FF0000"/>
              </w:rPr>
              <w:t>39</w:t>
            </w:r>
          </w:p>
        </w:tc>
        <w:tc>
          <w:tcPr>
            <w:tcW w:w="14395" w:type="dxa"/>
            <w:tcBorders>
              <w:bottom w:val="nil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3F0910">
              <w:rPr>
                <w:rFonts w:ascii="Times New Roman" w:hAnsi="Times New Roman" w:cs="Times New Roman"/>
                <w:b/>
                <w:color w:val="FF0000"/>
              </w:rPr>
              <w:t>Zorg dragen voor het milieu</w:t>
            </w:r>
          </w:p>
        </w:tc>
      </w:tr>
      <w:tr w:rsidR="00763C64" w:rsidRPr="003F0910" w:rsidTr="00427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95" w:type="dxa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47BB" w:rsidRPr="003F0910" w:rsidRDefault="00763C64" w:rsidP="00F70C73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F0910">
              <w:rPr>
                <w:rFonts w:ascii="Times New Roman" w:hAnsi="Times New Roman" w:cs="Times New Roman"/>
                <w:b/>
              </w:rPr>
              <w:t>Milieu</w:t>
            </w:r>
            <w:r w:rsidR="00CF47BB" w:rsidRPr="003F0910">
              <w:rPr>
                <w:rFonts w:ascii="Times New Roman" w:hAnsi="Times New Roman" w:cs="Times New Roman"/>
                <w:b/>
              </w:rPr>
              <w:t>betekenissen, ingrepen van de mens, keuzes maken, duurzame ontwikkeling, context</w:t>
            </w:r>
            <w:r w:rsidR="006308AF">
              <w:rPr>
                <w:rFonts w:ascii="Times New Roman" w:hAnsi="Times New Roman" w:cs="Times New Roman"/>
                <w:b/>
              </w:rPr>
              <w:t xml:space="preserve"> </w:t>
            </w:r>
            <w:r w:rsidR="006308AF" w:rsidRPr="003F0910">
              <w:rPr>
                <w:rFonts w:ascii="Times New Roman" w:hAnsi="Times New Roman" w:cs="Times New Roman"/>
                <w:b/>
              </w:rPr>
              <w:sym w:font="Wingdings" w:char="F0F0"/>
            </w:r>
            <w:r w:rsidR="006308AF" w:rsidRPr="003F0910">
              <w:rPr>
                <w:rFonts w:ascii="Times New Roman" w:hAnsi="Times New Roman" w:cs="Times New Roman"/>
              </w:rPr>
              <w:t xml:space="preserve"> </w:t>
            </w:r>
            <w:r w:rsidR="00252B25" w:rsidRPr="00252B25">
              <w:rPr>
                <w:rFonts w:ascii="Times New Roman" w:hAnsi="Times New Roman" w:cs="Times New Roman"/>
                <w:i/>
              </w:rPr>
              <w:t>verwondering,</w:t>
            </w:r>
            <w:r w:rsidR="00252B25">
              <w:rPr>
                <w:rFonts w:ascii="Times New Roman" w:hAnsi="Times New Roman" w:cs="Times New Roman"/>
              </w:rPr>
              <w:t xml:space="preserve"> </w:t>
            </w:r>
            <w:r w:rsidR="006308AF">
              <w:rPr>
                <w:rFonts w:ascii="Times New Roman" w:hAnsi="Times New Roman" w:cs="Times New Roman"/>
                <w:i/>
              </w:rPr>
              <w:t>ontbossing, broeikaseffect, mest, jagen/visserij</w:t>
            </w:r>
            <w:r w:rsidR="00252B25">
              <w:rPr>
                <w:rFonts w:ascii="Times New Roman" w:hAnsi="Times New Roman" w:cs="Times New Roman"/>
                <w:i/>
              </w:rPr>
              <w:t>, energie opwekking in Nederland en Europa</w:t>
            </w:r>
          </w:p>
        </w:tc>
      </w:tr>
      <w:tr w:rsidR="00763C64" w:rsidRPr="003F0910" w:rsidTr="004273A0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C000"/>
          </w:tcPr>
          <w:p w:rsidR="00763C64" w:rsidRPr="00FF5520" w:rsidRDefault="00763C64" w:rsidP="00F70C73">
            <w:pPr>
              <w:pStyle w:val="Geenafstan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95" w:type="dxa"/>
            <w:tcBorders>
              <w:bottom w:val="single" w:sz="4" w:space="0" w:color="auto"/>
            </w:tcBorders>
            <w:shd w:val="clear" w:color="auto" w:fill="FFC000"/>
          </w:tcPr>
          <w:p w:rsidR="00763C64" w:rsidRPr="00FF5520" w:rsidRDefault="00763C64" w:rsidP="00F70C7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FF5520">
              <w:rPr>
                <w:rFonts w:ascii="Times New Roman" w:hAnsi="Times New Roman" w:cs="Times New Roman"/>
                <w:b/>
                <w:i/>
              </w:rPr>
              <w:t>Natuur en techniek</w:t>
            </w:r>
          </w:p>
        </w:tc>
      </w:tr>
      <w:tr w:rsidR="00763C64" w:rsidRPr="003F0910" w:rsidTr="00427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rPr>
                <w:rFonts w:ascii="Times New Roman" w:hAnsi="Times New Roman" w:cs="Times New Roman"/>
                <w:color w:val="FF9900"/>
              </w:rPr>
            </w:pPr>
            <w:r w:rsidRPr="003F0910">
              <w:rPr>
                <w:rFonts w:ascii="Times New Roman" w:hAnsi="Times New Roman" w:cs="Times New Roman"/>
                <w:color w:val="FF9900"/>
              </w:rPr>
              <w:t>40</w:t>
            </w:r>
          </w:p>
        </w:tc>
        <w:tc>
          <w:tcPr>
            <w:tcW w:w="14395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9900"/>
              </w:rPr>
            </w:pPr>
            <w:r w:rsidRPr="003F0910">
              <w:rPr>
                <w:rFonts w:ascii="Times New Roman" w:hAnsi="Times New Roman" w:cs="Times New Roman"/>
                <w:b/>
                <w:color w:val="FF9900"/>
              </w:rPr>
              <w:t>Het benoemen, onderscheiden en functioneren van veel voorkomende dieren en planten uit eigen omgeving</w:t>
            </w:r>
          </w:p>
        </w:tc>
      </w:tr>
      <w:tr w:rsidR="00763C64" w:rsidRPr="003F0910" w:rsidTr="004273A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F0910">
              <w:rPr>
                <w:rFonts w:ascii="Times New Roman" w:hAnsi="Times New Roman" w:cs="Times New Roman"/>
                <w:b/>
              </w:rPr>
              <w:t>Verscheidenheid en eenheid</w:t>
            </w:r>
            <w:r w:rsidR="00CF47BB" w:rsidRPr="003F0910">
              <w:rPr>
                <w:rFonts w:ascii="Times New Roman" w:hAnsi="Times New Roman" w:cs="Times New Roman"/>
                <w:b/>
              </w:rPr>
              <w:t>, i</w:t>
            </w:r>
            <w:r w:rsidRPr="003F0910">
              <w:rPr>
                <w:rFonts w:ascii="Times New Roman" w:hAnsi="Times New Roman" w:cs="Times New Roman"/>
                <w:b/>
              </w:rPr>
              <w:t>nstandhouding</w:t>
            </w:r>
            <w:r w:rsidR="00CF47BB" w:rsidRPr="003F0910">
              <w:rPr>
                <w:rFonts w:ascii="Times New Roman" w:hAnsi="Times New Roman" w:cs="Times New Roman"/>
                <w:b/>
              </w:rPr>
              <w:t>, r</w:t>
            </w:r>
            <w:r w:rsidRPr="003F0910">
              <w:rPr>
                <w:rFonts w:ascii="Times New Roman" w:hAnsi="Times New Roman" w:cs="Times New Roman"/>
                <w:b/>
              </w:rPr>
              <w:t>elatie omgeving</w:t>
            </w:r>
            <w:r w:rsidR="00945A61">
              <w:rPr>
                <w:rFonts w:ascii="Times New Roman" w:hAnsi="Times New Roman" w:cs="Times New Roman"/>
                <w:b/>
              </w:rPr>
              <w:t xml:space="preserve"> </w:t>
            </w:r>
            <w:r w:rsidR="00945A61">
              <w:rPr>
                <w:rFonts w:ascii="Times New Roman" w:hAnsi="Times New Roman" w:cs="Times New Roman"/>
                <w:b/>
              </w:rPr>
              <w:sym w:font="Wingdings" w:char="F0F0"/>
            </w:r>
            <w:r w:rsidR="00945A61">
              <w:rPr>
                <w:rFonts w:ascii="Times New Roman" w:hAnsi="Times New Roman" w:cs="Times New Roman"/>
                <w:b/>
              </w:rPr>
              <w:t xml:space="preserve"> </w:t>
            </w:r>
            <w:r w:rsidR="00945A61" w:rsidRPr="00945A61">
              <w:rPr>
                <w:rFonts w:ascii="Times New Roman" w:hAnsi="Times New Roman" w:cs="Times New Roman"/>
                <w:i/>
              </w:rPr>
              <w:t>hoofdgroepen en eigenschappen/ fotosynthese, voedselkringloop, seizoenen</w:t>
            </w:r>
          </w:p>
        </w:tc>
      </w:tr>
      <w:tr w:rsidR="00763C64" w:rsidRPr="003F0910" w:rsidTr="00427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rPr>
                <w:rFonts w:ascii="Times New Roman" w:hAnsi="Times New Roman" w:cs="Times New Roman"/>
                <w:color w:val="FF9900"/>
              </w:rPr>
            </w:pPr>
            <w:r w:rsidRPr="003F0910">
              <w:rPr>
                <w:rFonts w:ascii="Times New Roman" w:hAnsi="Times New Roman" w:cs="Times New Roman"/>
                <w:color w:val="FF9900"/>
              </w:rPr>
              <w:t>41</w:t>
            </w:r>
          </w:p>
        </w:tc>
        <w:tc>
          <w:tcPr>
            <w:tcW w:w="14395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9900"/>
              </w:rPr>
            </w:pPr>
            <w:r w:rsidRPr="003F0910">
              <w:rPr>
                <w:rFonts w:ascii="Times New Roman" w:hAnsi="Times New Roman" w:cs="Times New Roman"/>
                <w:b/>
                <w:color w:val="FF9900"/>
              </w:rPr>
              <w:t xml:space="preserve">De bouw van planten, dieren en mensen + vorm en functie </w:t>
            </w:r>
            <w:r w:rsidR="00CF47BB" w:rsidRPr="003F0910">
              <w:rPr>
                <w:rFonts w:ascii="Times New Roman" w:hAnsi="Times New Roman" w:cs="Times New Roman"/>
                <w:b/>
                <w:color w:val="FF9900"/>
              </w:rPr>
              <w:t xml:space="preserve">van </w:t>
            </w:r>
            <w:r w:rsidRPr="003F0910">
              <w:rPr>
                <w:rFonts w:ascii="Times New Roman" w:hAnsi="Times New Roman" w:cs="Times New Roman"/>
                <w:b/>
                <w:color w:val="FF9900"/>
              </w:rPr>
              <w:t>hun onderdelen</w:t>
            </w:r>
          </w:p>
        </w:tc>
      </w:tr>
      <w:tr w:rsidR="00763C64" w:rsidRPr="003F0910" w:rsidTr="004273A0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F0910">
              <w:rPr>
                <w:rFonts w:ascii="Times New Roman" w:hAnsi="Times New Roman" w:cs="Times New Roman"/>
                <w:b/>
              </w:rPr>
              <w:t>Eigen lichaam</w:t>
            </w:r>
            <w:r w:rsidR="00CF47BB" w:rsidRPr="003F0910">
              <w:rPr>
                <w:rFonts w:ascii="Times New Roman" w:hAnsi="Times New Roman" w:cs="Times New Roman"/>
                <w:b/>
              </w:rPr>
              <w:t>, o</w:t>
            </w:r>
            <w:r w:rsidRPr="003F0910">
              <w:rPr>
                <w:rFonts w:ascii="Times New Roman" w:hAnsi="Times New Roman" w:cs="Times New Roman"/>
                <w:b/>
              </w:rPr>
              <w:t>vereenkomsten en verschillen</w:t>
            </w:r>
            <w:r w:rsidR="00CF47BB" w:rsidRPr="003F0910">
              <w:rPr>
                <w:rFonts w:ascii="Times New Roman" w:hAnsi="Times New Roman" w:cs="Times New Roman"/>
                <w:b/>
              </w:rPr>
              <w:t>, b</w:t>
            </w:r>
            <w:r w:rsidRPr="003F0910">
              <w:rPr>
                <w:rFonts w:ascii="Times New Roman" w:hAnsi="Times New Roman" w:cs="Times New Roman"/>
                <w:b/>
              </w:rPr>
              <w:t>ouw en voortplanting planten</w:t>
            </w:r>
            <w:r w:rsidR="00CF47BB" w:rsidRPr="003F0910">
              <w:rPr>
                <w:rFonts w:ascii="Times New Roman" w:hAnsi="Times New Roman" w:cs="Times New Roman"/>
                <w:b/>
              </w:rPr>
              <w:t>, v</w:t>
            </w:r>
            <w:r w:rsidRPr="003F0910">
              <w:rPr>
                <w:rFonts w:ascii="Times New Roman" w:hAnsi="Times New Roman" w:cs="Times New Roman"/>
                <w:b/>
              </w:rPr>
              <w:t>oortplanting dieren</w:t>
            </w:r>
            <w:r w:rsidR="00945A61">
              <w:rPr>
                <w:rFonts w:ascii="Times New Roman" w:hAnsi="Times New Roman" w:cs="Times New Roman"/>
                <w:b/>
              </w:rPr>
              <w:t xml:space="preserve"> </w:t>
            </w:r>
            <w:r w:rsidR="00945A61">
              <w:rPr>
                <w:rFonts w:ascii="Times New Roman" w:hAnsi="Times New Roman" w:cs="Times New Roman"/>
                <w:b/>
              </w:rPr>
              <w:sym w:font="Wingdings" w:char="F0F0"/>
            </w:r>
            <w:r w:rsidR="00945A61">
              <w:rPr>
                <w:rFonts w:ascii="Times New Roman" w:hAnsi="Times New Roman" w:cs="Times New Roman"/>
                <w:b/>
              </w:rPr>
              <w:t xml:space="preserve"> </w:t>
            </w:r>
            <w:r w:rsidR="00945A61" w:rsidRPr="00945A61">
              <w:rPr>
                <w:rFonts w:ascii="Times New Roman" w:hAnsi="Times New Roman" w:cs="Times New Roman"/>
                <w:i/>
              </w:rPr>
              <w:t>bloedsomloop, organen, skelet, zintuigen, voortbewegen, gedaanteverwisseling</w:t>
            </w:r>
          </w:p>
        </w:tc>
      </w:tr>
      <w:tr w:rsidR="00763C64" w:rsidRPr="003F0910" w:rsidTr="00427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rPr>
                <w:rFonts w:ascii="Times New Roman" w:hAnsi="Times New Roman" w:cs="Times New Roman"/>
                <w:color w:val="FF9900"/>
              </w:rPr>
            </w:pPr>
            <w:r w:rsidRPr="003F0910">
              <w:rPr>
                <w:rFonts w:ascii="Times New Roman" w:hAnsi="Times New Roman" w:cs="Times New Roman"/>
                <w:color w:val="FF9900"/>
              </w:rPr>
              <w:t>42</w:t>
            </w:r>
          </w:p>
        </w:tc>
        <w:tc>
          <w:tcPr>
            <w:tcW w:w="14395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9900"/>
              </w:rPr>
            </w:pPr>
            <w:r w:rsidRPr="003F0910">
              <w:rPr>
                <w:rFonts w:ascii="Times New Roman" w:hAnsi="Times New Roman" w:cs="Times New Roman"/>
                <w:b/>
                <w:color w:val="FF9900"/>
              </w:rPr>
              <w:t>Onderzoek materialen en natuurkundige verschijnselen</w:t>
            </w:r>
          </w:p>
        </w:tc>
      </w:tr>
      <w:tr w:rsidR="00763C64" w:rsidRPr="003F0910" w:rsidTr="004273A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F0910">
              <w:rPr>
                <w:rFonts w:ascii="Times New Roman" w:hAnsi="Times New Roman" w:cs="Times New Roman"/>
                <w:b/>
              </w:rPr>
              <w:t>Licht</w:t>
            </w:r>
            <w:r w:rsidR="00CF47BB" w:rsidRPr="003F0910">
              <w:rPr>
                <w:rFonts w:ascii="Times New Roman" w:hAnsi="Times New Roman" w:cs="Times New Roman"/>
                <w:b/>
              </w:rPr>
              <w:t>, g</w:t>
            </w:r>
            <w:r w:rsidRPr="003F0910">
              <w:rPr>
                <w:rFonts w:ascii="Times New Roman" w:hAnsi="Times New Roman" w:cs="Times New Roman"/>
                <w:b/>
              </w:rPr>
              <w:t>eluid</w:t>
            </w:r>
            <w:r w:rsidR="00CF47BB" w:rsidRPr="003F0910">
              <w:rPr>
                <w:rFonts w:ascii="Times New Roman" w:hAnsi="Times New Roman" w:cs="Times New Roman"/>
                <w:b/>
              </w:rPr>
              <w:t>, e</w:t>
            </w:r>
            <w:r w:rsidRPr="003F0910">
              <w:rPr>
                <w:rFonts w:ascii="Times New Roman" w:hAnsi="Times New Roman" w:cs="Times New Roman"/>
                <w:b/>
              </w:rPr>
              <w:t>lektriciteit</w:t>
            </w:r>
            <w:r w:rsidR="00CF47BB" w:rsidRPr="003F0910">
              <w:rPr>
                <w:rFonts w:ascii="Times New Roman" w:hAnsi="Times New Roman" w:cs="Times New Roman"/>
                <w:b/>
              </w:rPr>
              <w:t>, k</w:t>
            </w:r>
            <w:r w:rsidRPr="003F0910">
              <w:rPr>
                <w:rFonts w:ascii="Times New Roman" w:hAnsi="Times New Roman" w:cs="Times New Roman"/>
                <w:b/>
              </w:rPr>
              <w:t>racht</w:t>
            </w:r>
            <w:r w:rsidR="00CF47BB" w:rsidRPr="003F0910">
              <w:rPr>
                <w:rFonts w:ascii="Times New Roman" w:hAnsi="Times New Roman" w:cs="Times New Roman"/>
                <w:b/>
              </w:rPr>
              <w:t>, m</w:t>
            </w:r>
            <w:r w:rsidRPr="003F0910">
              <w:rPr>
                <w:rFonts w:ascii="Times New Roman" w:hAnsi="Times New Roman" w:cs="Times New Roman"/>
                <w:b/>
              </w:rPr>
              <w:t>agnetisme</w:t>
            </w:r>
            <w:r w:rsidR="00CF47BB" w:rsidRPr="003F0910">
              <w:rPr>
                <w:rFonts w:ascii="Times New Roman" w:hAnsi="Times New Roman" w:cs="Times New Roman"/>
                <w:b/>
              </w:rPr>
              <w:t>, t</w:t>
            </w:r>
            <w:r w:rsidRPr="003F0910">
              <w:rPr>
                <w:rFonts w:ascii="Times New Roman" w:hAnsi="Times New Roman" w:cs="Times New Roman"/>
                <w:b/>
              </w:rPr>
              <w:t>emperatuur</w:t>
            </w:r>
          </w:p>
        </w:tc>
      </w:tr>
      <w:tr w:rsidR="00763C64" w:rsidRPr="003F0910" w:rsidTr="00427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rPr>
                <w:rFonts w:ascii="Times New Roman" w:hAnsi="Times New Roman" w:cs="Times New Roman"/>
                <w:color w:val="FF9900"/>
              </w:rPr>
            </w:pPr>
            <w:r w:rsidRPr="003F0910">
              <w:rPr>
                <w:rFonts w:ascii="Times New Roman" w:hAnsi="Times New Roman" w:cs="Times New Roman"/>
                <w:color w:val="FF9900"/>
              </w:rPr>
              <w:t>43</w:t>
            </w:r>
          </w:p>
        </w:tc>
        <w:tc>
          <w:tcPr>
            <w:tcW w:w="14395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9900"/>
              </w:rPr>
            </w:pPr>
            <w:r w:rsidRPr="003F0910">
              <w:rPr>
                <w:rFonts w:ascii="Times New Roman" w:hAnsi="Times New Roman" w:cs="Times New Roman"/>
                <w:b/>
                <w:color w:val="FF9900"/>
              </w:rPr>
              <w:t xml:space="preserve">Beschrijven weer en klimaat m.b.v. temperatuur, neerslag en wind  </w:t>
            </w:r>
          </w:p>
        </w:tc>
      </w:tr>
      <w:tr w:rsidR="00763C64" w:rsidRPr="003F0910" w:rsidTr="004273A0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F0910">
              <w:rPr>
                <w:rFonts w:ascii="Times New Roman" w:hAnsi="Times New Roman" w:cs="Times New Roman"/>
                <w:b/>
              </w:rPr>
              <w:t>Weer</w:t>
            </w:r>
            <w:r w:rsidR="00721E90" w:rsidRPr="003F0910">
              <w:rPr>
                <w:rFonts w:ascii="Times New Roman" w:hAnsi="Times New Roman" w:cs="Times New Roman"/>
                <w:b/>
              </w:rPr>
              <w:t>, k</w:t>
            </w:r>
            <w:r w:rsidRPr="003F0910">
              <w:rPr>
                <w:rFonts w:ascii="Times New Roman" w:hAnsi="Times New Roman" w:cs="Times New Roman"/>
                <w:b/>
              </w:rPr>
              <w:t>limaat</w:t>
            </w:r>
            <w:r w:rsidR="006308AF">
              <w:rPr>
                <w:rFonts w:ascii="Times New Roman" w:hAnsi="Times New Roman" w:cs="Times New Roman"/>
                <w:b/>
              </w:rPr>
              <w:t xml:space="preserve"> </w:t>
            </w:r>
            <w:r w:rsidR="006308AF" w:rsidRPr="003F0910">
              <w:rPr>
                <w:rFonts w:ascii="Times New Roman" w:hAnsi="Times New Roman" w:cs="Times New Roman"/>
                <w:b/>
              </w:rPr>
              <w:sym w:font="Wingdings" w:char="F0F0"/>
            </w:r>
            <w:r w:rsidR="006308AF" w:rsidRPr="003F0910">
              <w:rPr>
                <w:rFonts w:ascii="Times New Roman" w:hAnsi="Times New Roman" w:cs="Times New Roman"/>
              </w:rPr>
              <w:t xml:space="preserve"> </w:t>
            </w:r>
            <w:r w:rsidR="006308AF">
              <w:rPr>
                <w:rFonts w:ascii="Times New Roman" w:hAnsi="Times New Roman" w:cs="Times New Roman"/>
                <w:i/>
              </w:rPr>
              <w:t>invloed flora en fauna, klimaten wereld, soorten seizoenen</w:t>
            </w:r>
            <w:r w:rsidR="00945A61">
              <w:rPr>
                <w:rFonts w:ascii="Times New Roman" w:hAnsi="Times New Roman" w:cs="Times New Roman"/>
                <w:i/>
              </w:rPr>
              <w:t>, soorten wolken</w:t>
            </w:r>
          </w:p>
        </w:tc>
      </w:tr>
      <w:tr w:rsidR="00763C64" w:rsidRPr="003F0910" w:rsidTr="00427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rPr>
                <w:rFonts w:ascii="Times New Roman" w:hAnsi="Times New Roman" w:cs="Times New Roman"/>
                <w:color w:val="FF9900"/>
              </w:rPr>
            </w:pPr>
            <w:r w:rsidRPr="003F0910">
              <w:rPr>
                <w:rFonts w:ascii="Times New Roman" w:hAnsi="Times New Roman" w:cs="Times New Roman"/>
                <w:color w:val="FF9900"/>
              </w:rPr>
              <w:t>44</w:t>
            </w:r>
          </w:p>
        </w:tc>
        <w:tc>
          <w:tcPr>
            <w:tcW w:w="14395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9900"/>
              </w:rPr>
            </w:pPr>
            <w:r w:rsidRPr="003F0910">
              <w:rPr>
                <w:rFonts w:ascii="Times New Roman" w:hAnsi="Times New Roman" w:cs="Times New Roman"/>
                <w:b/>
                <w:color w:val="FF9900"/>
              </w:rPr>
              <w:t>Relatie werking, vorm en materiaalgebruik bij producten uit eigen omgeving</w:t>
            </w:r>
            <w:r w:rsidR="00945A61">
              <w:rPr>
                <w:rFonts w:ascii="Times New Roman" w:hAnsi="Times New Roman" w:cs="Times New Roman"/>
                <w:b/>
                <w:color w:val="FF9900"/>
              </w:rPr>
              <w:t xml:space="preserve"> </w:t>
            </w:r>
            <w:r w:rsidR="00945A61" w:rsidRPr="00945A61">
              <w:rPr>
                <w:rFonts w:ascii="Times New Roman" w:hAnsi="Times New Roman" w:cs="Times New Roman"/>
                <w:b/>
                <w:i/>
                <w:color w:val="FF9900"/>
              </w:rPr>
              <w:t>(Hoe werkt iets? Ervaren/ onderzoeken)</w:t>
            </w:r>
          </w:p>
        </w:tc>
      </w:tr>
      <w:tr w:rsidR="00763C64" w:rsidRPr="003F0910" w:rsidTr="004273A0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3C64" w:rsidRPr="00945A61" w:rsidRDefault="00763C64" w:rsidP="00F70C7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F0910">
              <w:rPr>
                <w:rFonts w:ascii="Times New Roman" w:hAnsi="Times New Roman" w:cs="Times New Roman"/>
                <w:b/>
              </w:rPr>
              <w:t>Materialen en gereedschappen</w:t>
            </w:r>
            <w:r w:rsidR="00945A61">
              <w:rPr>
                <w:rFonts w:ascii="Times New Roman" w:hAnsi="Times New Roman" w:cs="Times New Roman"/>
                <w:b/>
              </w:rPr>
              <w:t xml:space="preserve"> </w:t>
            </w:r>
            <w:r w:rsidR="00945A61" w:rsidRPr="003F0910">
              <w:rPr>
                <w:rFonts w:ascii="Times New Roman" w:hAnsi="Times New Roman" w:cs="Times New Roman"/>
              </w:rPr>
              <w:sym w:font="Wingdings" w:char="F0F0"/>
            </w:r>
            <w:r w:rsidR="00945A61">
              <w:rPr>
                <w:rFonts w:ascii="Times New Roman" w:hAnsi="Times New Roman" w:cs="Times New Roman"/>
              </w:rPr>
              <w:t xml:space="preserve"> </w:t>
            </w:r>
            <w:r w:rsidR="00945A61" w:rsidRPr="00945A61">
              <w:rPr>
                <w:rFonts w:ascii="Times New Roman" w:hAnsi="Times New Roman" w:cs="Times New Roman"/>
                <w:i/>
              </w:rPr>
              <w:t>plastic, hout, glas etc./ huishoudelijke apparaten, boormachine</w:t>
            </w:r>
          </w:p>
          <w:p w:rsidR="00763C64" w:rsidRPr="003F0910" w:rsidRDefault="00763C64" w:rsidP="00F70C7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0910">
              <w:rPr>
                <w:rFonts w:ascii="Times New Roman" w:hAnsi="Times New Roman" w:cs="Times New Roman"/>
                <w:b/>
              </w:rPr>
              <w:t>Technische inzichten</w:t>
            </w:r>
            <w:r w:rsidR="00721E90" w:rsidRPr="003F0910">
              <w:rPr>
                <w:rFonts w:ascii="Times New Roman" w:hAnsi="Times New Roman" w:cs="Times New Roman"/>
              </w:rPr>
              <w:t xml:space="preserve"> </w:t>
            </w:r>
            <w:r w:rsidR="00721E90" w:rsidRPr="003F0910">
              <w:rPr>
                <w:rFonts w:ascii="Times New Roman" w:hAnsi="Times New Roman" w:cs="Times New Roman"/>
              </w:rPr>
              <w:sym w:font="Wingdings" w:char="F0F0"/>
            </w:r>
            <w:r w:rsidRPr="003F0910">
              <w:rPr>
                <w:rFonts w:ascii="Times New Roman" w:hAnsi="Times New Roman" w:cs="Times New Roman"/>
              </w:rPr>
              <w:t xml:space="preserve"> </w:t>
            </w:r>
            <w:r w:rsidRPr="003F0910">
              <w:rPr>
                <w:rFonts w:ascii="Times New Roman" w:hAnsi="Times New Roman" w:cs="Times New Roman"/>
                <w:i/>
              </w:rPr>
              <w:t>constru</w:t>
            </w:r>
            <w:r w:rsidR="00721E90" w:rsidRPr="003F0910">
              <w:rPr>
                <w:rFonts w:ascii="Times New Roman" w:hAnsi="Times New Roman" w:cs="Times New Roman"/>
                <w:i/>
              </w:rPr>
              <w:t>ctieprincipes,</w:t>
            </w:r>
            <w:r w:rsidRPr="003F0910">
              <w:rPr>
                <w:rFonts w:ascii="Times New Roman" w:hAnsi="Times New Roman" w:cs="Times New Roman"/>
                <w:i/>
              </w:rPr>
              <w:t xml:space="preserve"> verbindingen- b</w:t>
            </w:r>
            <w:r w:rsidR="00721E90" w:rsidRPr="003F0910">
              <w:rPr>
                <w:rFonts w:ascii="Times New Roman" w:hAnsi="Times New Roman" w:cs="Times New Roman"/>
                <w:i/>
              </w:rPr>
              <w:t>ewegings- en overbrengprincipes,</w:t>
            </w:r>
            <w:r w:rsidRPr="003F0910">
              <w:rPr>
                <w:rFonts w:ascii="Times New Roman" w:hAnsi="Times New Roman" w:cs="Times New Roman"/>
                <w:i/>
              </w:rPr>
              <w:t xml:space="preserve"> energiebronnen</w:t>
            </w:r>
          </w:p>
          <w:p w:rsidR="00763C64" w:rsidRPr="003F0910" w:rsidRDefault="00763C64" w:rsidP="00F70C7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0910">
              <w:rPr>
                <w:rFonts w:ascii="Times New Roman" w:hAnsi="Times New Roman" w:cs="Times New Roman"/>
                <w:b/>
              </w:rPr>
              <w:t>Producten</w:t>
            </w:r>
            <w:r w:rsidR="00721E90" w:rsidRPr="003F0910">
              <w:rPr>
                <w:rFonts w:ascii="Times New Roman" w:hAnsi="Times New Roman" w:cs="Times New Roman"/>
                <w:b/>
              </w:rPr>
              <w:t xml:space="preserve"> </w:t>
            </w:r>
            <w:r w:rsidR="00721E90" w:rsidRPr="003F0910">
              <w:rPr>
                <w:rFonts w:ascii="Times New Roman" w:hAnsi="Times New Roman" w:cs="Times New Roman"/>
              </w:rPr>
              <w:sym w:font="Wingdings" w:char="F0F0"/>
            </w:r>
            <w:r w:rsidRPr="003F0910">
              <w:rPr>
                <w:rFonts w:ascii="Times New Roman" w:hAnsi="Times New Roman" w:cs="Times New Roman"/>
              </w:rPr>
              <w:t xml:space="preserve"> </w:t>
            </w:r>
            <w:r w:rsidR="00945A61">
              <w:rPr>
                <w:rFonts w:ascii="Times New Roman" w:hAnsi="Times New Roman" w:cs="Times New Roman"/>
                <w:i/>
              </w:rPr>
              <w:t>gebruik, vormgeving,</w:t>
            </w:r>
            <w:r w:rsidRPr="003F0910">
              <w:rPr>
                <w:rFonts w:ascii="Times New Roman" w:hAnsi="Times New Roman" w:cs="Times New Roman"/>
                <w:i/>
              </w:rPr>
              <w:t xml:space="preserve"> relatie vorm en functie</w:t>
            </w:r>
          </w:p>
        </w:tc>
      </w:tr>
      <w:tr w:rsidR="00763C64" w:rsidRPr="003F0910" w:rsidTr="00427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rPr>
                <w:rFonts w:ascii="Times New Roman" w:hAnsi="Times New Roman" w:cs="Times New Roman"/>
                <w:color w:val="FF9900"/>
              </w:rPr>
            </w:pPr>
            <w:r w:rsidRPr="003F0910">
              <w:rPr>
                <w:rFonts w:ascii="Times New Roman" w:hAnsi="Times New Roman" w:cs="Times New Roman"/>
                <w:color w:val="FF9900"/>
              </w:rPr>
              <w:t>45</w:t>
            </w:r>
          </w:p>
        </w:tc>
        <w:tc>
          <w:tcPr>
            <w:tcW w:w="14395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9900"/>
              </w:rPr>
            </w:pPr>
            <w:r w:rsidRPr="003F0910">
              <w:rPr>
                <w:rFonts w:ascii="Times New Roman" w:hAnsi="Times New Roman" w:cs="Times New Roman"/>
                <w:b/>
                <w:color w:val="FF9900"/>
              </w:rPr>
              <w:t>Technische problemen oplossen (ontwerp, uitvoering, evaluatie)</w:t>
            </w:r>
          </w:p>
        </w:tc>
      </w:tr>
      <w:tr w:rsidR="00763C64" w:rsidRPr="003F0910" w:rsidTr="004273A0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0910">
              <w:rPr>
                <w:rFonts w:ascii="Times New Roman" w:hAnsi="Times New Roman" w:cs="Times New Roman"/>
                <w:b/>
              </w:rPr>
              <w:t>Producten</w:t>
            </w:r>
            <w:r w:rsidR="00721E90" w:rsidRPr="003F0910">
              <w:rPr>
                <w:rFonts w:ascii="Times New Roman" w:hAnsi="Times New Roman" w:cs="Times New Roman"/>
                <w:b/>
              </w:rPr>
              <w:t xml:space="preserve"> </w:t>
            </w:r>
            <w:r w:rsidR="00721E90" w:rsidRPr="003F0910">
              <w:rPr>
                <w:rFonts w:ascii="Times New Roman" w:hAnsi="Times New Roman" w:cs="Times New Roman"/>
              </w:rPr>
              <w:sym w:font="Wingdings" w:char="F0F0"/>
            </w:r>
            <w:r w:rsidRPr="003F0910">
              <w:rPr>
                <w:rFonts w:ascii="Times New Roman" w:hAnsi="Times New Roman" w:cs="Times New Roman"/>
              </w:rPr>
              <w:t xml:space="preserve"> </w:t>
            </w:r>
            <w:r w:rsidRPr="003F0910">
              <w:rPr>
                <w:rFonts w:ascii="Times New Roman" w:hAnsi="Times New Roman" w:cs="Times New Roman"/>
                <w:i/>
              </w:rPr>
              <w:t>constructies</w:t>
            </w:r>
            <w:r w:rsidR="00721E90" w:rsidRPr="003F0910">
              <w:rPr>
                <w:rFonts w:ascii="Times New Roman" w:hAnsi="Times New Roman" w:cs="Times New Roman"/>
                <w:i/>
              </w:rPr>
              <w:t>,</w:t>
            </w:r>
            <w:r w:rsidRPr="003F0910">
              <w:rPr>
                <w:rFonts w:ascii="Times New Roman" w:hAnsi="Times New Roman" w:cs="Times New Roman"/>
                <w:i/>
              </w:rPr>
              <w:t xml:space="preserve"> transport</w:t>
            </w:r>
            <w:r w:rsidR="00721E90" w:rsidRPr="003F0910">
              <w:rPr>
                <w:rFonts w:ascii="Times New Roman" w:hAnsi="Times New Roman" w:cs="Times New Roman"/>
                <w:i/>
              </w:rPr>
              <w:t xml:space="preserve">, productie, </w:t>
            </w:r>
            <w:r w:rsidRPr="003F0910">
              <w:rPr>
                <w:rFonts w:ascii="Times New Roman" w:hAnsi="Times New Roman" w:cs="Times New Roman"/>
                <w:i/>
              </w:rPr>
              <w:t>communicatie</w:t>
            </w:r>
            <w:r w:rsidRPr="003F0910">
              <w:rPr>
                <w:rFonts w:ascii="Times New Roman" w:hAnsi="Times New Roman" w:cs="Times New Roman"/>
              </w:rPr>
              <w:t xml:space="preserve"> </w:t>
            </w:r>
          </w:p>
          <w:p w:rsidR="00763C64" w:rsidRPr="003F0910" w:rsidRDefault="00763C64" w:rsidP="00F70C7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0910">
              <w:rPr>
                <w:rFonts w:ascii="Times New Roman" w:hAnsi="Times New Roman" w:cs="Times New Roman"/>
                <w:b/>
              </w:rPr>
              <w:t>Materialen</w:t>
            </w:r>
            <w:r w:rsidR="00721E90" w:rsidRPr="003F0910">
              <w:rPr>
                <w:rFonts w:ascii="Times New Roman" w:hAnsi="Times New Roman" w:cs="Times New Roman"/>
                <w:b/>
              </w:rPr>
              <w:t xml:space="preserve"> </w:t>
            </w:r>
            <w:r w:rsidR="00721E90" w:rsidRPr="003F0910">
              <w:rPr>
                <w:rFonts w:ascii="Times New Roman" w:hAnsi="Times New Roman" w:cs="Times New Roman"/>
              </w:rPr>
              <w:sym w:font="Wingdings" w:char="F0F0"/>
            </w:r>
            <w:r w:rsidR="00721E90" w:rsidRPr="003F0910">
              <w:rPr>
                <w:rFonts w:ascii="Times New Roman" w:hAnsi="Times New Roman" w:cs="Times New Roman"/>
                <w:i/>
              </w:rPr>
              <w:t xml:space="preserve">constructiematerialen, verbruiksmaterialen, </w:t>
            </w:r>
            <w:r w:rsidRPr="003F0910">
              <w:rPr>
                <w:rFonts w:ascii="Times New Roman" w:hAnsi="Times New Roman" w:cs="Times New Roman"/>
                <w:i/>
              </w:rPr>
              <w:t>gereedschappen</w:t>
            </w:r>
          </w:p>
          <w:p w:rsidR="00763C64" w:rsidRPr="003F0910" w:rsidRDefault="00763C64" w:rsidP="00F70C7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0910">
              <w:rPr>
                <w:rFonts w:ascii="Times New Roman" w:hAnsi="Times New Roman" w:cs="Times New Roman"/>
                <w:b/>
              </w:rPr>
              <w:t>Technische inzichten</w:t>
            </w:r>
            <w:r w:rsidR="00721E90" w:rsidRPr="003F0910">
              <w:rPr>
                <w:rFonts w:ascii="Times New Roman" w:hAnsi="Times New Roman" w:cs="Times New Roman"/>
                <w:b/>
              </w:rPr>
              <w:t xml:space="preserve"> </w:t>
            </w:r>
            <w:r w:rsidR="00721E90" w:rsidRPr="003F0910">
              <w:rPr>
                <w:rFonts w:ascii="Times New Roman" w:hAnsi="Times New Roman" w:cs="Times New Roman"/>
              </w:rPr>
              <w:sym w:font="Wingdings" w:char="F0F0"/>
            </w:r>
            <w:r w:rsidRPr="003F0910">
              <w:rPr>
                <w:rFonts w:ascii="Times New Roman" w:hAnsi="Times New Roman" w:cs="Times New Roman"/>
                <w:b/>
              </w:rPr>
              <w:t xml:space="preserve"> </w:t>
            </w:r>
            <w:r w:rsidR="00721E90" w:rsidRPr="003F0910">
              <w:rPr>
                <w:rFonts w:ascii="Times New Roman" w:hAnsi="Times New Roman" w:cs="Times New Roman"/>
                <w:i/>
              </w:rPr>
              <w:t xml:space="preserve">constructie, verbindingen, beweging, overbrengprincipes, </w:t>
            </w:r>
            <w:r w:rsidRPr="003F0910">
              <w:rPr>
                <w:rFonts w:ascii="Times New Roman" w:hAnsi="Times New Roman" w:cs="Times New Roman"/>
                <w:i/>
              </w:rPr>
              <w:t xml:space="preserve">energiebronnen </w:t>
            </w:r>
          </w:p>
        </w:tc>
      </w:tr>
      <w:tr w:rsidR="00763C64" w:rsidRPr="003F0910" w:rsidTr="00427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rPr>
                <w:rFonts w:ascii="Times New Roman" w:hAnsi="Times New Roman" w:cs="Times New Roman"/>
                <w:color w:val="FF9900"/>
              </w:rPr>
            </w:pPr>
            <w:r w:rsidRPr="003F0910">
              <w:rPr>
                <w:rFonts w:ascii="Times New Roman" w:hAnsi="Times New Roman" w:cs="Times New Roman"/>
                <w:color w:val="FF9900"/>
              </w:rPr>
              <w:t>46</w:t>
            </w:r>
          </w:p>
        </w:tc>
        <w:tc>
          <w:tcPr>
            <w:tcW w:w="14395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9900"/>
              </w:rPr>
            </w:pPr>
            <w:r w:rsidRPr="003F0910">
              <w:rPr>
                <w:rFonts w:ascii="Times New Roman" w:hAnsi="Times New Roman" w:cs="Times New Roman"/>
                <w:b/>
                <w:color w:val="FF9900"/>
              </w:rPr>
              <w:t>Invloed positie van de zon m.b.t. seizoenen en dag/ nacht ritme</w:t>
            </w:r>
          </w:p>
        </w:tc>
      </w:tr>
      <w:tr w:rsidR="00763C64" w:rsidRPr="003F0910" w:rsidTr="004273A0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95" w:type="dxa"/>
            <w:tcBorders>
              <w:top w:val="nil"/>
            </w:tcBorders>
            <w:shd w:val="clear" w:color="auto" w:fill="auto"/>
          </w:tcPr>
          <w:p w:rsidR="00945A61" w:rsidRDefault="00763C64" w:rsidP="00F70C7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F0910">
              <w:rPr>
                <w:rFonts w:ascii="Times New Roman" w:hAnsi="Times New Roman" w:cs="Times New Roman"/>
                <w:b/>
              </w:rPr>
              <w:t>Natuurverschijnselen</w:t>
            </w:r>
            <w:r w:rsidR="006308AF">
              <w:rPr>
                <w:rFonts w:ascii="Times New Roman" w:hAnsi="Times New Roman" w:cs="Times New Roman"/>
                <w:b/>
              </w:rPr>
              <w:t xml:space="preserve"> </w:t>
            </w:r>
            <w:r w:rsidR="006308AF" w:rsidRPr="003F0910">
              <w:rPr>
                <w:rFonts w:ascii="Times New Roman" w:hAnsi="Times New Roman" w:cs="Times New Roman"/>
                <w:b/>
              </w:rPr>
              <w:sym w:font="Wingdings" w:char="F0F0"/>
            </w:r>
            <w:r w:rsidR="006308AF" w:rsidRPr="003F0910">
              <w:rPr>
                <w:rFonts w:ascii="Times New Roman" w:hAnsi="Times New Roman" w:cs="Times New Roman"/>
              </w:rPr>
              <w:t xml:space="preserve"> </w:t>
            </w:r>
            <w:r w:rsidR="006308AF">
              <w:rPr>
                <w:rFonts w:ascii="Times New Roman" w:hAnsi="Times New Roman" w:cs="Times New Roman"/>
                <w:i/>
              </w:rPr>
              <w:t>maan, zon, planeten, aarde</w:t>
            </w:r>
          </w:p>
          <w:p w:rsidR="004273A0" w:rsidRPr="00F70C73" w:rsidRDefault="004273A0" w:rsidP="00F70C7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  <w:tr w:rsidR="00763C64" w:rsidRPr="003F0910" w:rsidTr="00427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00B050"/>
          </w:tcPr>
          <w:p w:rsidR="00763C64" w:rsidRPr="00FF5520" w:rsidRDefault="00763C64" w:rsidP="00F70C73">
            <w:pPr>
              <w:pStyle w:val="Geenafstan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9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00B050"/>
          </w:tcPr>
          <w:p w:rsidR="00763C64" w:rsidRPr="00FF5520" w:rsidRDefault="00763C64" w:rsidP="00F70C73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FF5520">
              <w:rPr>
                <w:rFonts w:ascii="Times New Roman" w:hAnsi="Times New Roman" w:cs="Times New Roman"/>
                <w:b/>
                <w:i/>
              </w:rPr>
              <w:t xml:space="preserve">Ruimte </w:t>
            </w:r>
          </w:p>
        </w:tc>
      </w:tr>
      <w:tr w:rsidR="00763C64" w:rsidRPr="003F0910" w:rsidTr="004273A0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rPr>
                <w:rFonts w:ascii="Times New Roman" w:hAnsi="Times New Roman" w:cs="Times New Roman"/>
                <w:color w:val="00B050"/>
              </w:rPr>
            </w:pPr>
            <w:r w:rsidRPr="003F0910">
              <w:rPr>
                <w:rFonts w:ascii="Times New Roman" w:hAnsi="Times New Roman" w:cs="Times New Roman"/>
                <w:color w:val="00B050"/>
              </w:rPr>
              <w:t>47</w:t>
            </w:r>
          </w:p>
        </w:tc>
        <w:tc>
          <w:tcPr>
            <w:tcW w:w="14395" w:type="dxa"/>
            <w:tcBorders>
              <w:bottom w:val="nil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 w:rsidRPr="003F0910">
              <w:rPr>
                <w:rFonts w:ascii="Times New Roman" w:hAnsi="Times New Roman" w:cs="Times New Roman"/>
                <w:b/>
                <w:color w:val="00B050"/>
              </w:rPr>
              <w:t>Vergelijking eigen omgeving en omgeving elders (min. 2 lidstaten EU + 2 landen die in 2004 lid werden, VS, land in Azië, land in Afrika en land in Zuid- Amerika)</w:t>
            </w:r>
          </w:p>
        </w:tc>
      </w:tr>
      <w:tr w:rsidR="00763C64" w:rsidRPr="003F0910" w:rsidTr="00427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95" w:type="dxa"/>
            <w:tcBorders>
              <w:top w:val="nil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D55161" w:rsidRPr="003F0910" w:rsidRDefault="00763C64" w:rsidP="00F70C73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F0910">
              <w:rPr>
                <w:rFonts w:ascii="Times New Roman" w:hAnsi="Times New Roman" w:cs="Times New Roman"/>
                <w:b/>
              </w:rPr>
              <w:t>Grondsoorten</w:t>
            </w:r>
            <w:r w:rsidR="00D55161" w:rsidRPr="003F0910">
              <w:rPr>
                <w:rFonts w:ascii="Times New Roman" w:hAnsi="Times New Roman" w:cs="Times New Roman"/>
                <w:b/>
              </w:rPr>
              <w:t>, l</w:t>
            </w:r>
            <w:r w:rsidRPr="003F0910">
              <w:rPr>
                <w:rFonts w:ascii="Times New Roman" w:hAnsi="Times New Roman" w:cs="Times New Roman"/>
                <w:b/>
              </w:rPr>
              <w:t>andschappen</w:t>
            </w:r>
            <w:r w:rsidR="00D55161" w:rsidRPr="003F0910">
              <w:rPr>
                <w:rFonts w:ascii="Times New Roman" w:hAnsi="Times New Roman" w:cs="Times New Roman"/>
                <w:b/>
              </w:rPr>
              <w:t>, w</w:t>
            </w:r>
            <w:r w:rsidRPr="003F0910">
              <w:rPr>
                <w:rFonts w:ascii="Times New Roman" w:hAnsi="Times New Roman" w:cs="Times New Roman"/>
                <w:b/>
              </w:rPr>
              <w:t>onen</w:t>
            </w:r>
            <w:r w:rsidR="00D55161" w:rsidRPr="003F0910">
              <w:rPr>
                <w:rFonts w:ascii="Times New Roman" w:hAnsi="Times New Roman" w:cs="Times New Roman"/>
                <w:b/>
              </w:rPr>
              <w:t>, w</w:t>
            </w:r>
            <w:r w:rsidRPr="003F0910">
              <w:rPr>
                <w:rFonts w:ascii="Times New Roman" w:hAnsi="Times New Roman" w:cs="Times New Roman"/>
                <w:b/>
              </w:rPr>
              <w:t>erken</w:t>
            </w:r>
            <w:r w:rsidR="00D55161" w:rsidRPr="003F0910">
              <w:rPr>
                <w:rFonts w:ascii="Times New Roman" w:hAnsi="Times New Roman" w:cs="Times New Roman"/>
                <w:b/>
              </w:rPr>
              <w:t>, b</w:t>
            </w:r>
            <w:r w:rsidRPr="003F0910">
              <w:rPr>
                <w:rFonts w:ascii="Times New Roman" w:hAnsi="Times New Roman" w:cs="Times New Roman"/>
                <w:b/>
              </w:rPr>
              <w:t>estuur</w:t>
            </w:r>
            <w:r w:rsidR="00D55161" w:rsidRPr="003F0910">
              <w:rPr>
                <w:rFonts w:ascii="Times New Roman" w:hAnsi="Times New Roman" w:cs="Times New Roman"/>
                <w:b/>
              </w:rPr>
              <w:t>, v</w:t>
            </w:r>
            <w:r w:rsidRPr="003F0910">
              <w:rPr>
                <w:rFonts w:ascii="Times New Roman" w:hAnsi="Times New Roman" w:cs="Times New Roman"/>
                <w:b/>
              </w:rPr>
              <w:t>erkeer</w:t>
            </w:r>
            <w:r w:rsidR="00D55161" w:rsidRPr="003F0910">
              <w:rPr>
                <w:rFonts w:ascii="Times New Roman" w:hAnsi="Times New Roman" w:cs="Times New Roman"/>
                <w:b/>
              </w:rPr>
              <w:t>, r</w:t>
            </w:r>
            <w:r w:rsidRPr="003F0910">
              <w:rPr>
                <w:rFonts w:ascii="Times New Roman" w:hAnsi="Times New Roman" w:cs="Times New Roman"/>
                <w:b/>
              </w:rPr>
              <w:t>ecreatie</w:t>
            </w:r>
            <w:r w:rsidR="00D55161" w:rsidRPr="003F0910">
              <w:rPr>
                <w:rFonts w:ascii="Times New Roman" w:hAnsi="Times New Roman" w:cs="Times New Roman"/>
                <w:b/>
              </w:rPr>
              <w:t>, welvaart, c</w:t>
            </w:r>
            <w:r w:rsidRPr="003F0910">
              <w:rPr>
                <w:rFonts w:ascii="Times New Roman" w:hAnsi="Times New Roman" w:cs="Times New Roman"/>
                <w:b/>
              </w:rPr>
              <w:t>ultuur</w:t>
            </w:r>
            <w:r w:rsidR="00D55161" w:rsidRPr="003F0910">
              <w:rPr>
                <w:rFonts w:ascii="Times New Roman" w:hAnsi="Times New Roman" w:cs="Times New Roman"/>
                <w:b/>
              </w:rPr>
              <w:t>, levensbeschouwing</w:t>
            </w:r>
          </w:p>
        </w:tc>
      </w:tr>
      <w:tr w:rsidR="00763C64" w:rsidRPr="003F0910" w:rsidTr="004273A0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rPr>
                <w:rFonts w:ascii="Times New Roman" w:hAnsi="Times New Roman" w:cs="Times New Roman"/>
                <w:color w:val="00B050"/>
              </w:rPr>
            </w:pPr>
            <w:r w:rsidRPr="003F0910">
              <w:rPr>
                <w:rFonts w:ascii="Times New Roman" w:hAnsi="Times New Roman" w:cs="Times New Roman"/>
                <w:color w:val="00B050"/>
              </w:rPr>
              <w:t>48</w:t>
            </w:r>
          </w:p>
        </w:tc>
        <w:tc>
          <w:tcPr>
            <w:tcW w:w="14395" w:type="dxa"/>
            <w:tcBorders>
              <w:bottom w:val="nil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 w:rsidRPr="003F0910">
              <w:rPr>
                <w:rFonts w:ascii="Times New Roman" w:hAnsi="Times New Roman" w:cs="Times New Roman"/>
                <w:b/>
                <w:color w:val="00B050"/>
              </w:rPr>
              <w:t>Genomen maatregelen om bewoning door water bedreigde gebieden mogelijk te maken</w:t>
            </w:r>
          </w:p>
        </w:tc>
      </w:tr>
      <w:tr w:rsidR="00763C64" w:rsidRPr="003F0910" w:rsidTr="00427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95" w:type="dxa"/>
            <w:tcBorders>
              <w:top w:val="nil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0910">
              <w:rPr>
                <w:rFonts w:ascii="Times New Roman" w:hAnsi="Times New Roman" w:cs="Times New Roman"/>
                <w:b/>
              </w:rPr>
              <w:t>Water in Nederland</w:t>
            </w:r>
            <w:r w:rsidR="006308AF">
              <w:rPr>
                <w:rFonts w:ascii="Times New Roman" w:hAnsi="Times New Roman" w:cs="Times New Roman"/>
                <w:b/>
              </w:rPr>
              <w:t xml:space="preserve"> </w:t>
            </w:r>
            <w:r w:rsidR="006308AF" w:rsidRPr="003F0910">
              <w:rPr>
                <w:rFonts w:ascii="Times New Roman" w:hAnsi="Times New Roman" w:cs="Times New Roman"/>
                <w:b/>
              </w:rPr>
              <w:sym w:font="Wingdings" w:char="F0F0"/>
            </w:r>
            <w:r w:rsidR="006308AF" w:rsidRPr="003F0910">
              <w:rPr>
                <w:rFonts w:ascii="Times New Roman" w:hAnsi="Times New Roman" w:cs="Times New Roman"/>
              </w:rPr>
              <w:t xml:space="preserve"> </w:t>
            </w:r>
            <w:r w:rsidR="006308AF">
              <w:rPr>
                <w:rFonts w:ascii="Times New Roman" w:hAnsi="Times New Roman" w:cs="Times New Roman"/>
                <w:i/>
              </w:rPr>
              <w:t>veen, Beemster, dijken, wadden, terpen, duinen, kanalen</w:t>
            </w:r>
          </w:p>
        </w:tc>
      </w:tr>
      <w:tr w:rsidR="00D55161" w:rsidRPr="003F0910" w:rsidTr="004273A0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C64" w:rsidRPr="003F0910" w:rsidRDefault="00763C64" w:rsidP="00F70C73">
            <w:pPr>
              <w:pStyle w:val="Geenafstand"/>
              <w:rPr>
                <w:rFonts w:ascii="Times New Roman" w:hAnsi="Times New Roman" w:cs="Times New Roman"/>
                <w:color w:val="00B050"/>
              </w:rPr>
            </w:pPr>
            <w:r w:rsidRPr="003F0910">
              <w:rPr>
                <w:rFonts w:ascii="Times New Roman" w:hAnsi="Times New Roman" w:cs="Times New Roman"/>
                <w:color w:val="00B050"/>
              </w:rPr>
              <w:t>49</w:t>
            </w:r>
          </w:p>
        </w:tc>
        <w:tc>
          <w:tcPr>
            <w:tcW w:w="14395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763C64" w:rsidRPr="003F0910" w:rsidRDefault="00763C64" w:rsidP="00F70C7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 w:rsidRPr="003F0910">
              <w:rPr>
                <w:rFonts w:ascii="Times New Roman" w:hAnsi="Times New Roman" w:cs="Times New Roman"/>
                <w:b/>
                <w:color w:val="00B050"/>
              </w:rPr>
              <w:t>Mondiale ruimtelijke spreiding (actueel geografisch wereldbeeld)</w:t>
            </w:r>
          </w:p>
        </w:tc>
      </w:tr>
      <w:tr w:rsidR="00763C64" w:rsidRPr="003F0910" w:rsidTr="00427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95" w:type="dxa"/>
            <w:tcBorders>
              <w:top w:val="nil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F0910">
              <w:rPr>
                <w:rFonts w:ascii="Times New Roman" w:hAnsi="Times New Roman" w:cs="Times New Roman"/>
                <w:b/>
              </w:rPr>
              <w:t>Bevolking</w:t>
            </w:r>
            <w:r w:rsidR="00D55161" w:rsidRPr="003F0910">
              <w:rPr>
                <w:rFonts w:ascii="Times New Roman" w:hAnsi="Times New Roman" w:cs="Times New Roman"/>
                <w:b/>
              </w:rPr>
              <w:t>, g</w:t>
            </w:r>
            <w:r w:rsidRPr="003F0910">
              <w:rPr>
                <w:rFonts w:ascii="Times New Roman" w:hAnsi="Times New Roman" w:cs="Times New Roman"/>
                <w:b/>
              </w:rPr>
              <w:t>odsdiensten</w:t>
            </w:r>
            <w:r w:rsidR="00D55161" w:rsidRPr="003F0910">
              <w:rPr>
                <w:rFonts w:ascii="Times New Roman" w:hAnsi="Times New Roman" w:cs="Times New Roman"/>
                <w:b/>
              </w:rPr>
              <w:t>, w</w:t>
            </w:r>
            <w:r w:rsidRPr="003F0910">
              <w:rPr>
                <w:rFonts w:ascii="Times New Roman" w:hAnsi="Times New Roman" w:cs="Times New Roman"/>
                <w:b/>
              </w:rPr>
              <w:t>eer en klimaat</w:t>
            </w:r>
            <w:r w:rsidR="00D55161" w:rsidRPr="003F0910">
              <w:rPr>
                <w:rFonts w:ascii="Times New Roman" w:hAnsi="Times New Roman" w:cs="Times New Roman"/>
                <w:b/>
              </w:rPr>
              <w:t>, e</w:t>
            </w:r>
            <w:r w:rsidRPr="003F0910">
              <w:rPr>
                <w:rFonts w:ascii="Times New Roman" w:hAnsi="Times New Roman" w:cs="Times New Roman"/>
                <w:b/>
              </w:rPr>
              <w:t>nergiebronnen</w:t>
            </w:r>
            <w:r w:rsidR="00D55161" w:rsidRPr="003F0910">
              <w:rPr>
                <w:rFonts w:ascii="Times New Roman" w:hAnsi="Times New Roman" w:cs="Times New Roman"/>
                <w:b/>
              </w:rPr>
              <w:t>, v</w:t>
            </w:r>
            <w:r w:rsidRPr="003F0910">
              <w:rPr>
                <w:rFonts w:ascii="Times New Roman" w:hAnsi="Times New Roman" w:cs="Times New Roman"/>
                <w:b/>
              </w:rPr>
              <w:t>ulkanen</w:t>
            </w:r>
            <w:r w:rsidR="00D55161" w:rsidRPr="003F0910">
              <w:rPr>
                <w:rFonts w:ascii="Times New Roman" w:hAnsi="Times New Roman" w:cs="Times New Roman"/>
                <w:b/>
              </w:rPr>
              <w:t>, d</w:t>
            </w:r>
            <w:r w:rsidRPr="003F0910">
              <w:rPr>
                <w:rFonts w:ascii="Times New Roman" w:hAnsi="Times New Roman" w:cs="Times New Roman"/>
                <w:b/>
              </w:rPr>
              <w:t>roge gebieden</w:t>
            </w:r>
            <w:r w:rsidR="00D55161" w:rsidRPr="003F0910">
              <w:rPr>
                <w:rFonts w:ascii="Times New Roman" w:hAnsi="Times New Roman" w:cs="Times New Roman"/>
                <w:b/>
              </w:rPr>
              <w:t>, b</w:t>
            </w:r>
            <w:r w:rsidRPr="003F0910">
              <w:rPr>
                <w:rFonts w:ascii="Times New Roman" w:hAnsi="Times New Roman" w:cs="Times New Roman"/>
                <w:b/>
              </w:rPr>
              <w:t>omen en bossen</w:t>
            </w:r>
            <w:r w:rsidR="00D55161" w:rsidRPr="003F0910">
              <w:rPr>
                <w:rFonts w:ascii="Times New Roman" w:hAnsi="Times New Roman" w:cs="Times New Roman"/>
                <w:b/>
              </w:rPr>
              <w:t>, b</w:t>
            </w:r>
            <w:r w:rsidRPr="003F0910">
              <w:rPr>
                <w:rFonts w:ascii="Times New Roman" w:hAnsi="Times New Roman" w:cs="Times New Roman"/>
                <w:b/>
              </w:rPr>
              <w:t>ergen</w:t>
            </w:r>
            <w:r w:rsidR="00D55161" w:rsidRPr="003F0910">
              <w:rPr>
                <w:rFonts w:ascii="Times New Roman" w:hAnsi="Times New Roman" w:cs="Times New Roman"/>
                <w:b/>
              </w:rPr>
              <w:t>, w</w:t>
            </w:r>
            <w:r w:rsidRPr="003F0910">
              <w:rPr>
                <w:rFonts w:ascii="Times New Roman" w:hAnsi="Times New Roman" w:cs="Times New Roman"/>
                <w:b/>
              </w:rPr>
              <w:t>ater</w:t>
            </w:r>
          </w:p>
        </w:tc>
      </w:tr>
      <w:tr w:rsidR="00763C64" w:rsidRPr="003F0910" w:rsidTr="004273A0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rPr>
                <w:rFonts w:ascii="Times New Roman" w:hAnsi="Times New Roman" w:cs="Times New Roman"/>
                <w:color w:val="00B050"/>
              </w:rPr>
            </w:pPr>
            <w:r w:rsidRPr="003F0910">
              <w:rPr>
                <w:rFonts w:ascii="Times New Roman" w:hAnsi="Times New Roman" w:cs="Times New Roman"/>
                <w:color w:val="00B050"/>
              </w:rPr>
              <w:t>50</w:t>
            </w:r>
          </w:p>
        </w:tc>
        <w:tc>
          <w:tcPr>
            <w:tcW w:w="14395" w:type="dxa"/>
            <w:tcBorders>
              <w:bottom w:val="nil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 w:rsidRPr="003F0910">
              <w:rPr>
                <w:rFonts w:ascii="Times New Roman" w:hAnsi="Times New Roman" w:cs="Times New Roman"/>
                <w:b/>
                <w:color w:val="00B050"/>
              </w:rPr>
              <w:t>Omgaan met kaart en atlas + beheersing basistopografie Nederland, Europa en wereld</w:t>
            </w:r>
          </w:p>
        </w:tc>
      </w:tr>
      <w:tr w:rsidR="00763C64" w:rsidRPr="003F0910" w:rsidTr="00427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95" w:type="dxa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3F0910">
              <w:rPr>
                <w:rFonts w:ascii="Times New Roman" w:hAnsi="Times New Roman" w:cs="Times New Roman"/>
                <w:b/>
              </w:rPr>
              <w:t>Mental</w:t>
            </w:r>
            <w:proofErr w:type="spellEnd"/>
            <w:r w:rsidRPr="003F0910">
              <w:rPr>
                <w:rFonts w:ascii="Times New Roman" w:hAnsi="Times New Roman" w:cs="Times New Roman"/>
                <w:b/>
              </w:rPr>
              <w:t xml:space="preserve"> map</w:t>
            </w:r>
            <w:r w:rsidR="00D55161" w:rsidRPr="003F0910">
              <w:rPr>
                <w:rFonts w:ascii="Times New Roman" w:hAnsi="Times New Roman" w:cs="Times New Roman"/>
              </w:rPr>
              <w:t xml:space="preserve"> </w:t>
            </w:r>
            <w:r w:rsidR="00D55161" w:rsidRPr="003F0910">
              <w:rPr>
                <w:rFonts w:ascii="Times New Roman" w:hAnsi="Times New Roman" w:cs="Times New Roman"/>
              </w:rPr>
              <w:sym w:font="Wingdings" w:char="F0F0"/>
            </w:r>
            <w:r w:rsidRPr="003F0910">
              <w:rPr>
                <w:rFonts w:ascii="Times New Roman" w:hAnsi="Times New Roman" w:cs="Times New Roman"/>
              </w:rPr>
              <w:t xml:space="preserve"> </w:t>
            </w:r>
            <w:r w:rsidRPr="003F0910">
              <w:rPr>
                <w:rFonts w:ascii="Times New Roman" w:hAnsi="Times New Roman" w:cs="Times New Roman"/>
                <w:i/>
              </w:rPr>
              <w:t>eigen regio- Nederland- Europa- wereld</w:t>
            </w:r>
          </w:p>
        </w:tc>
      </w:tr>
      <w:tr w:rsidR="00763C64" w:rsidRPr="003F0910" w:rsidTr="004273A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5B9BD5" w:themeFill="accent1"/>
          </w:tcPr>
          <w:p w:rsidR="00763C64" w:rsidRPr="00FF5520" w:rsidRDefault="00763C64" w:rsidP="00F70C73">
            <w:pPr>
              <w:pStyle w:val="Geenafstand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4395" w:type="dxa"/>
            <w:tcBorders>
              <w:bottom w:val="single" w:sz="4" w:space="0" w:color="auto"/>
            </w:tcBorders>
            <w:shd w:val="clear" w:color="auto" w:fill="5B9BD5" w:themeFill="accent1"/>
          </w:tcPr>
          <w:p w:rsidR="00763C64" w:rsidRPr="00FF5520" w:rsidRDefault="00763C64" w:rsidP="00F70C7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FF5520">
              <w:rPr>
                <w:rFonts w:ascii="Times New Roman" w:hAnsi="Times New Roman" w:cs="Times New Roman"/>
                <w:b/>
                <w:i/>
              </w:rPr>
              <w:t xml:space="preserve">Tijd </w:t>
            </w:r>
          </w:p>
        </w:tc>
      </w:tr>
      <w:tr w:rsidR="00763C64" w:rsidRPr="003F0910" w:rsidTr="00427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rPr>
                <w:rFonts w:ascii="Times New Roman" w:hAnsi="Times New Roman" w:cs="Times New Roman"/>
                <w:color w:val="5B9BD5" w:themeColor="accent1"/>
              </w:rPr>
            </w:pPr>
            <w:r w:rsidRPr="003F0910">
              <w:rPr>
                <w:rFonts w:ascii="Times New Roman" w:hAnsi="Times New Roman" w:cs="Times New Roman"/>
                <w:color w:val="5B9BD5" w:themeColor="accent1"/>
              </w:rPr>
              <w:t>51</w:t>
            </w:r>
          </w:p>
        </w:tc>
        <w:tc>
          <w:tcPr>
            <w:tcW w:w="14395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5B9BD5" w:themeColor="accent1"/>
              </w:rPr>
            </w:pPr>
            <w:r w:rsidRPr="003F0910">
              <w:rPr>
                <w:rFonts w:ascii="Times New Roman" w:hAnsi="Times New Roman" w:cs="Times New Roman"/>
                <w:b/>
                <w:color w:val="5B9BD5" w:themeColor="accent1"/>
              </w:rPr>
              <w:t>Gebruik maken van historische bronnen + hanteren tijdsaanduidingen en tijdsindelingen</w:t>
            </w:r>
          </w:p>
        </w:tc>
      </w:tr>
      <w:tr w:rsidR="00763C64" w:rsidRPr="003F0910" w:rsidTr="004273A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3C64" w:rsidRPr="00FF5520" w:rsidRDefault="00763C64" w:rsidP="00F70C7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F5520">
              <w:rPr>
                <w:rFonts w:ascii="Times New Roman" w:hAnsi="Times New Roman" w:cs="Times New Roman"/>
                <w:b/>
              </w:rPr>
              <w:t>Tijdsaanduiding</w:t>
            </w:r>
            <w:r w:rsidR="00FF5520" w:rsidRPr="00FF5520">
              <w:rPr>
                <w:rFonts w:ascii="Times New Roman" w:hAnsi="Times New Roman" w:cs="Times New Roman"/>
                <w:b/>
              </w:rPr>
              <w:t>, t</w:t>
            </w:r>
            <w:r w:rsidRPr="00FF5520">
              <w:rPr>
                <w:rFonts w:ascii="Times New Roman" w:hAnsi="Times New Roman" w:cs="Times New Roman"/>
                <w:b/>
              </w:rPr>
              <w:t>ijdsindeling</w:t>
            </w:r>
            <w:r w:rsidR="00FF5520" w:rsidRPr="00FF5520">
              <w:rPr>
                <w:rFonts w:ascii="Times New Roman" w:hAnsi="Times New Roman" w:cs="Times New Roman"/>
                <w:b/>
              </w:rPr>
              <w:t>, i</w:t>
            </w:r>
            <w:r w:rsidRPr="00FF5520">
              <w:rPr>
                <w:rFonts w:ascii="Times New Roman" w:hAnsi="Times New Roman" w:cs="Times New Roman"/>
                <w:b/>
              </w:rPr>
              <w:t>nformatie heden/ verleden en historische bronnen</w:t>
            </w:r>
            <w:r w:rsidR="00390D0F">
              <w:rPr>
                <w:rFonts w:ascii="Times New Roman" w:hAnsi="Times New Roman" w:cs="Times New Roman"/>
                <w:b/>
              </w:rPr>
              <w:t xml:space="preserve"> </w:t>
            </w:r>
            <w:r w:rsidR="00390D0F" w:rsidRPr="003F0910">
              <w:rPr>
                <w:rFonts w:ascii="Times New Roman" w:hAnsi="Times New Roman" w:cs="Times New Roman"/>
                <w:b/>
              </w:rPr>
              <w:sym w:font="Wingdings" w:char="F0F0"/>
            </w:r>
            <w:r w:rsidR="00390D0F" w:rsidRPr="003F0910">
              <w:rPr>
                <w:rFonts w:ascii="Times New Roman" w:hAnsi="Times New Roman" w:cs="Times New Roman"/>
              </w:rPr>
              <w:t xml:space="preserve"> </w:t>
            </w:r>
            <w:r w:rsidR="00390D0F">
              <w:rPr>
                <w:rFonts w:ascii="Times New Roman" w:hAnsi="Times New Roman" w:cs="Times New Roman"/>
                <w:i/>
              </w:rPr>
              <w:t>tijdbalk, stamboom, historische bronnen en documenten</w:t>
            </w:r>
          </w:p>
        </w:tc>
      </w:tr>
      <w:tr w:rsidR="00763C64" w:rsidRPr="003F0910" w:rsidTr="00427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63C64" w:rsidRPr="003F0910" w:rsidRDefault="001964D9" w:rsidP="00F70C73">
            <w:pPr>
              <w:pStyle w:val="Geenafstand"/>
              <w:rPr>
                <w:rFonts w:ascii="Times New Roman" w:hAnsi="Times New Roman" w:cs="Times New Roman"/>
                <w:color w:val="5B9BD5" w:themeColor="accent1"/>
              </w:rPr>
            </w:pPr>
            <w:r w:rsidRPr="003F0910">
              <w:rPr>
                <w:rFonts w:ascii="Times New Roman" w:hAnsi="Times New Roman" w:cs="Times New Roman"/>
                <w:color w:val="5B9BD5" w:themeColor="accent1"/>
              </w:rPr>
              <w:t>52</w:t>
            </w:r>
          </w:p>
          <w:p w:rsidR="001964D9" w:rsidRPr="003F0910" w:rsidRDefault="001964D9" w:rsidP="00F70C73">
            <w:pPr>
              <w:pStyle w:val="Geenafstand"/>
              <w:rPr>
                <w:rFonts w:ascii="Times New Roman" w:hAnsi="Times New Roman" w:cs="Times New Roman"/>
                <w:color w:val="5B9BD5" w:themeColor="accent1"/>
              </w:rPr>
            </w:pPr>
            <w:r w:rsidRPr="003F0910">
              <w:rPr>
                <w:rFonts w:ascii="Times New Roman" w:hAnsi="Times New Roman" w:cs="Times New Roman"/>
                <w:color w:val="5B9BD5" w:themeColor="accent1"/>
              </w:rPr>
              <w:t>53</w:t>
            </w:r>
          </w:p>
        </w:tc>
        <w:tc>
          <w:tcPr>
            <w:tcW w:w="14395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5B9BD5" w:themeColor="accent1"/>
              </w:rPr>
            </w:pPr>
            <w:r w:rsidRPr="003F0910">
              <w:rPr>
                <w:rFonts w:ascii="Times New Roman" w:hAnsi="Times New Roman" w:cs="Times New Roman"/>
                <w:b/>
                <w:color w:val="5B9BD5" w:themeColor="accent1"/>
              </w:rPr>
              <w:t xml:space="preserve">De tien tijdvlakken van Canon gekoppeld aan historische personen en gebeurtenissen uit de Nederlandse geschiedenis (streven om alle vensters </w:t>
            </w:r>
            <w:r w:rsidR="00FB0DF9">
              <w:rPr>
                <w:rFonts w:ascii="Times New Roman" w:hAnsi="Times New Roman" w:cs="Times New Roman"/>
                <w:b/>
                <w:color w:val="5B9BD5" w:themeColor="accent1"/>
              </w:rPr>
              <w:t xml:space="preserve">van de Canon </w:t>
            </w:r>
            <w:r w:rsidRPr="003F0910">
              <w:rPr>
                <w:rFonts w:ascii="Times New Roman" w:hAnsi="Times New Roman" w:cs="Times New Roman"/>
                <w:b/>
                <w:color w:val="5B9BD5" w:themeColor="accent1"/>
              </w:rPr>
              <w:t>aan de orde te laten komen: 50 onderwerpen)</w:t>
            </w:r>
          </w:p>
        </w:tc>
      </w:tr>
      <w:tr w:rsidR="00763C64" w:rsidRPr="003F0910" w:rsidTr="004273A0">
        <w:trPr>
          <w:trHeight w:val="3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95" w:type="dxa"/>
            <w:tcBorders>
              <w:top w:val="nil"/>
            </w:tcBorders>
            <w:shd w:val="clear" w:color="auto" w:fill="auto"/>
          </w:tcPr>
          <w:p w:rsidR="00763C64" w:rsidRPr="003F0910" w:rsidRDefault="00763C64" w:rsidP="00F70C7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F0910">
              <w:rPr>
                <w:rFonts w:ascii="Times New Roman" w:hAnsi="Times New Roman" w:cs="Times New Roman"/>
                <w:b/>
              </w:rPr>
              <w:t>Tijd van jagers en boeren</w:t>
            </w:r>
            <w:r w:rsidR="00FB0DF9">
              <w:rPr>
                <w:rFonts w:ascii="Times New Roman" w:hAnsi="Times New Roman" w:cs="Times New Roman"/>
                <w:b/>
              </w:rPr>
              <w:t xml:space="preserve"> </w:t>
            </w:r>
            <w:r w:rsidR="00FB0DF9" w:rsidRPr="00FB0DF9">
              <w:rPr>
                <w:rFonts w:ascii="Times New Roman" w:hAnsi="Times New Roman" w:cs="Times New Roman"/>
                <w:b/>
                <w:i/>
              </w:rPr>
              <w:t>(tot 3000 v. Chr.)</w:t>
            </w:r>
            <w:r w:rsidR="001964D9" w:rsidRPr="003F0910">
              <w:rPr>
                <w:rFonts w:ascii="Times New Roman" w:hAnsi="Times New Roman" w:cs="Times New Roman"/>
                <w:b/>
              </w:rPr>
              <w:t xml:space="preserve"> </w:t>
            </w:r>
            <w:r w:rsidR="001964D9" w:rsidRPr="003F0910">
              <w:rPr>
                <w:rFonts w:ascii="Times New Roman" w:hAnsi="Times New Roman" w:cs="Times New Roman"/>
              </w:rPr>
              <w:sym w:font="Wingdings" w:char="F0F0"/>
            </w:r>
            <w:r w:rsidRPr="003F0910">
              <w:rPr>
                <w:rFonts w:ascii="Times New Roman" w:hAnsi="Times New Roman" w:cs="Times New Roman"/>
              </w:rPr>
              <w:t xml:space="preserve"> </w:t>
            </w:r>
            <w:r w:rsidRPr="003F0910">
              <w:rPr>
                <w:rFonts w:ascii="Times New Roman" w:hAnsi="Times New Roman" w:cs="Times New Roman"/>
                <w:i/>
              </w:rPr>
              <w:t>hunebed</w:t>
            </w:r>
            <w:r w:rsidR="003F0910" w:rsidRPr="003F0910">
              <w:rPr>
                <w:rFonts w:ascii="Times New Roman" w:hAnsi="Times New Roman" w:cs="Times New Roman"/>
                <w:i/>
              </w:rPr>
              <w:t>den</w:t>
            </w:r>
          </w:p>
          <w:p w:rsidR="00763C64" w:rsidRPr="003F0910" w:rsidRDefault="00763C64" w:rsidP="00F70C7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F0910">
              <w:rPr>
                <w:rFonts w:ascii="Times New Roman" w:hAnsi="Times New Roman" w:cs="Times New Roman"/>
                <w:b/>
              </w:rPr>
              <w:t>Tijd van Grieken en Romeinen</w:t>
            </w:r>
            <w:r w:rsidR="001964D9" w:rsidRPr="003F0910">
              <w:rPr>
                <w:rFonts w:ascii="Times New Roman" w:hAnsi="Times New Roman" w:cs="Times New Roman"/>
                <w:b/>
              </w:rPr>
              <w:t xml:space="preserve"> </w:t>
            </w:r>
            <w:r w:rsidR="00FB0DF9" w:rsidRPr="00FB0DF9">
              <w:rPr>
                <w:rFonts w:ascii="Times New Roman" w:hAnsi="Times New Roman" w:cs="Times New Roman"/>
                <w:b/>
                <w:i/>
              </w:rPr>
              <w:t>(3000 v.</w:t>
            </w:r>
            <w:r w:rsidR="00FB0DF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B0DF9" w:rsidRPr="00FB0DF9">
              <w:rPr>
                <w:rFonts w:ascii="Times New Roman" w:hAnsi="Times New Roman" w:cs="Times New Roman"/>
                <w:b/>
                <w:i/>
              </w:rPr>
              <w:t>Chr.- 500 n.</w:t>
            </w:r>
            <w:r w:rsidR="00FB0DF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B0DF9" w:rsidRPr="00FB0DF9">
              <w:rPr>
                <w:rFonts w:ascii="Times New Roman" w:hAnsi="Times New Roman" w:cs="Times New Roman"/>
                <w:b/>
                <w:i/>
              </w:rPr>
              <w:t>Chr</w:t>
            </w:r>
            <w:r w:rsidR="00FB0DF9">
              <w:rPr>
                <w:rFonts w:ascii="Times New Roman" w:hAnsi="Times New Roman" w:cs="Times New Roman"/>
                <w:b/>
                <w:i/>
              </w:rPr>
              <w:t>.</w:t>
            </w:r>
            <w:r w:rsidR="00FB0DF9" w:rsidRPr="00FB0DF9">
              <w:rPr>
                <w:rFonts w:ascii="Times New Roman" w:hAnsi="Times New Roman" w:cs="Times New Roman"/>
                <w:b/>
                <w:i/>
              </w:rPr>
              <w:t>)</w:t>
            </w:r>
            <w:r w:rsidR="001964D9" w:rsidRPr="003F0910">
              <w:rPr>
                <w:rFonts w:ascii="Times New Roman" w:hAnsi="Times New Roman" w:cs="Times New Roman"/>
              </w:rPr>
              <w:sym w:font="Wingdings" w:char="F0F0"/>
            </w:r>
            <w:r w:rsidR="003F0910" w:rsidRPr="003F0910">
              <w:rPr>
                <w:rFonts w:ascii="Times New Roman" w:hAnsi="Times New Roman" w:cs="Times New Roman"/>
              </w:rPr>
              <w:t xml:space="preserve"> </w:t>
            </w:r>
            <w:r w:rsidRPr="003F0910">
              <w:rPr>
                <w:rFonts w:ascii="Times New Roman" w:hAnsi="Times New Roman" w:cs="Times New Roman"/>
                <w:i/>
              </w:rPr>
              <w:t>de Romeinse limes</w:t>
            </w:r>
          </w:p>
          <w:p w:rsidR="00763C64" w:rsidRPr="003F0910" w:rsidRDefault="00763C64" w:rsidP="00F70C7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0910">
              <w:rPr>
                <w:rFonts w:ascii="Times New Roman" w:hAnsi="Times New Roman" w:cs="Times New Roman"/>
                <w:b/>
              </w:rPr>
              <w:t>Tijd monniken en ridders</w:t>
            </w:r>
            <w:r w:rsidR="001964D9" w:rsidRPr="003F0910">
              <w:rPr>
                <w:rFonts w:ascii="Times New Roman" w:hAnsi="Times New Roman" w:cs="Times New Roman"/>
                <w:b/>
              </w:rPr>
              <w:t xml:space="preserve"> </w:t>
            </w:r>
            <w:r w:rsidR="00FB0DF9" w:rsidRPr="00FB0DF9">
              <w:rPr>
                <w:rFonts w:ascii="Times New Roman" w:hAnsi="Times New Roman" w:cs="Times New Roman"/>
                <w:b/>
                <w:i/>
              </w:rPr>
              <w:t>(500-1000 n.</w:t>
            </w:r>
            <w:r w:rsidR="00FB0DF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B0DF9" w:rsidRPr="00FB0DF9">
              <w:rPr>
                <w:rFonts w:ascii="Times New Roman" w:hAnsi="Times New Roman" w:cs="Times New Roman"/>
                <w:b/>
                <w:i/>
              </w:rPr>
              <w:t>Chr.)</w:t>
            </w:r>
            <w:r w:rsidR="00FB0DF9">
              <w:rPr>
                <w:rFonts w:ascii="Times New Roman" w:hAnsi="Times New Roman" w:cs="Times New Roman"/>
                <w:b/>
              </w:rPr>
              <w:t xml:space="preserve"> </w:t>
            </w:r>
            <w:r w:rsidR="001964D9" w:rsidRPr="003F0910">
              <w:rPr>
                <w:rFonts w:ascii="Times New Roman" w:hAnsi="Times New Roman" w:cs="Times New Roman"/>
              </w:rPr>
              <w:sym w:font="Wingdings" w:char="F0F0"/>
            </w:r>
            <w:r w:rsidRPr="003F0910">
              <w:rPr>
                <w:rFonts w:ascii="Times New Roman" w:hAnsi="Times New Roman" w:cs="Times New Roman"/>
              </w:rPr>
              <w:t xml:space="preserve"> </w:t>
            </w:r>
            <w:r w:rsidRPr="003F0910">
              <w:rPr>
                <w:rFonts w:ascii="Times New Roman" w:hAnsi="Times New Roman" w:cs="Times New Roman"/>
                <w:i/>
              </w:rPr>
              <w:t>Willibrord en Bonifatius- Karel de Grote</w:t>
            </w:r>
          </w:p>
          <w:p w:rsidR="00763C64" w:rsidRPr="003F0910" w:rsidRDefault="00763C64" w:rsidP="00F70C7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F0910">
              <w:rPr>
                <w:rFonts w:ascii="Times New Roman" w:hAnsi="Times New Roman" w:cs="Times New Roman"/>
                <w:b/>
              </w:rPr>
              <w:t>Tijd van steden en staten</w:t>
            </w:r>
            <w:r w:rsidR="00FB0DF9">
              <w:rPr>
                <w:rFonts w:ascii="Times New Roman" w:hAnsi="Times New Roman" w:cs="Times New Roman"/>
                <w:b/>
              </w:rPr>
              <w:t xml:space="preserve"> </w:t>
            </w:r>
            <w:r w:rsidR="00FB0DF9" w:rsidRPr="00FB0DF9">
              <w:rPr>
                <w:rFonts w:ascii="Times New Roman" w:hAnsi="Times New Roman" w:cs="Times New Roman"/>
                <w:b/>
                <w:i/>
              </w:rPr>
              <w:t>(1000-1500)</w:t>
            </w:r>
            <w:r w:rsidR="001964D9" w:rsidRPr="003F0910">
              <w:rPr>
                <w:rFonts w:ascii="Times New Roman" w:hAnsi="Times New Roman" w:cs="Times New Roman"/>
                <w:b/>
              </w:rPr>
              <w:t xml:space="preserve"> </w:t>
            </w:r>
            <w:r w:rsidR="001964D9" w:rsidRPr="003F0910">
              <w:rPr>
                <w:rFonts w:ascii="Times New Roman" w:hAnsi="Times New Roman" w:cs="Times New Roman"/>
              </w:rPr>
              <w:sym w:font="Wingdings" w:char="F0F0"/>
            </w:r>
            <w:r w:rsidRPr="003F0910">
              <w:rPr>
                <w:rFonts w:ascii="Times New Roman" w:hAnsi="Times New Roman" w:cs="Times New Roman"/>
              </w:rPr>
              <w:t xml:space="preserve"> </w:t>
            </w:r>
            <w:r w:rsidR="003F0910" w:rsidRPr="003F0910">
              <w:rPr>
                <w:rFonts w:ascii="Times New Roman" w:hAnsi="Times New Roman" w:cs="Times New Roman"/>
                <w:i/>
              </w:rPr>
              <w:t>De Hanze</w:t>
            </w:r>
            <w:r w:rsidRPr="003F0910">
              <w:rPr>
                <w:rFonts w:ascii="Times New Roman" w:hAnsi="Times New Roman" w:cs="Times New Roman"/>
                <w:i/>
              </w:rPr>
              <w:t>- Floris V</w:t>
            </w:r>
            <w:r w:rsidR="00390D0F"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="00390D0F" w:rsidRPr="003F0910">
              <w:rPr>
                <w:rFonts w:ascii="Times New Roman" w:hAnsi="Times New Roman" w:cs="Times New Roman"/>
                <w:i/>
              </w:rPr>
              <w:t>Hebban</w:t>
            </w:r>
            <w:proofErr w:type="spellEnd"/>
            <w:r w:rsidR="00390D0F" w:rsidRPr="003F091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390D0F" w:rsidRPr="003F0910">
              <w:rPr>
                <w:rFonts w:ascii="Times New Roman" w:hAnsi="Times New Roman" w:cs="Times New Roman"/>
                <w:i/>
              </w:rPr>
              <w:t>olla</w:t>
            </w:r>
            <w:proofErr w:type="spellEnd"/>
            <w:r w:rsidR="00390D0F" w:rsidRPr="003F091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390D0F" w:rsidRPr="003F0910">
              <w:rPr>
                <w:rFonts w:ascii="Times New Roman" w:hAnsi="Times New Roman" w:cs="Times New Roman"/>
                <w:i/>
              </w:rPr>
              <w:t>vogala</w:t>
            </w:r>
            <w:proofErr w:type="spellEnd"/>
          </w:p>
          <w:p w:rsidR="00390D0F" w:rsidRDefault="00763C64" w:rsidP="00F70C7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F0910">
              <w:rPr>
                <w:rFonts w:ascii="Times New Roman" w:hAnsi="Times New Roman" w:cs="Times New Roman"/>
                <w:b/>
              </w:rPr>
              <w:t>Tijd van ontdekkers en hervormers</w:t>
            </w:r>
            <w:r w:rsidR="001964D9" w:rsidRPr="003F0910">
              <w:rPr>
                <w:rFonts w:ascii="Times New Roman" w:hAnsi="Times New Roman" w:cs="Times New Roman"/>
                <w:b/>
              </w:rPr>
              <w:t xml:space="preserve"> </w:t>
            </w:r>
            <w:r w:rsidR="00FB0DF9" w:rsidRPr="00FB0DF9">
              <w:rPr>
                <w:rFonts w:ascii="Times New Roman" w:hAnsi="Times New Roman" w:cs="Times New Roman"/>
                <w:b/>
                <w:i/>
              </w:rPr>
              <w:t>(1500-1600)</w:t>
            </w:r>
            <w:r w:rsidR="00FB0DF9">
              <w:rPr>
                <w:rFonts w:ascii="Times New Roman" w:hAnsi="Times New Roman" w:cs="Times New Roman"/>
                <w:b/>
              </w:rPr>
              <w:t xml:space="preserve"> </w:t>
            </w:r>
            <w:r w:rsidR="001964D9" w:rsidRPr="003F0910">
              <w:rPr>
                <w:rFonts w:ascii="Times New Roman" w:hAnsi="Times New Roman" w:cs="Times New Roman"/>
              </w:rPr>
              <w:sym w:font="Wingdings" w:char="F0F0"/>
            </w:r>
            <w:r w:rsidRPr="003F0910">
              <w:rPr>
                <w:rFonts w:ascii="Times New Roman" w:hAnsi="Times New Roman" w:cs="Times New Roman"/>
              </w:rPr>
              <w:t xml:space="preserve"> </w:t>
            </w:r>
            <w:r w:rsidR="003F0910" w:rsidRPr="003F0910">
              <w:rPr>
                <w:rFonts w:ascii="Times New Roman" w:hAnsi="Times New Roman" w:cs="Times New Roman"/>
                <w:i/>
              </w:rPr>
              <w:t>Erasmus</w:t>
            </w:r>
            <w:r w:rsidRPr="003F0910">
              <w:rPr>
                <w:rFonts w:ascii="Times New Roman" w:hAnsi="Times New Roman" w:cs="Times New Roman"/>
                <w:i/>
              </w:rPr>
              <w:t>- Karel V- Beeldenstorm- Willem van Oranje</w:t>
            </w:r>
            <w:r w:rsidR="003F0910" w:rsidRPr="003F0910">
              <w:rPr>
                <w:rFonts w:ascii="Times New Roman" w:hAnsi="Times New Roman" w:cs="Times New Roman"/>
                <w:i/>
              </w:rPr>
              <w:t xml:space="preserve">- </w:t>
            </w:r>
          </w:p>
          <w:p w:rsidR="00763C64" w:rsidRPr="003F0910" w:rsidRDefault="00763C64" w:rsidP="00F70C7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F0910">
              <w:rPr>
                <w:rFonts w:ascii="Times New Roman" w:hAnsi="Times New Roman" w:cs="Times New Roman"/>
                <w:b/>
              </w:rPr>
              <w:t>Tijd van regenten en vorsten</w:t>
            </w:r>
            <w:r w:rsidR="001964D9" w:rsidRPr="003F0910">
              <w:rPr>
                <w:rFonts w:ascii="Times New Roman" w:hAnsi="Times New Roman" w:cs="Times New Roman"/>
                <w:b/>
              </w:rPr>
              <w:t xml:space="preserve"> </w:t>
            </w:r>
            <w:r w:rsidR="00FB0DF9" w:rsidRPr="00FB0DF9">
              <w:rPr>
                <w:rFonts w:ascii="Times New Roman" w:hAnsi="Times New Roman" w:cs="Times New Roman"/>
                <w:b/>
                <w:i/>
              </w:rPr>
              <w:t>(1600-1700)</w:t>
            </w:r>
            <w:r w:rsidR="00FB0DF9">
              <w:rPr>
                <w:rFonts w:ascii="Times New Roman" w:hAnsi="Times New Roman" w:cs="Times New Roman"/>
                <w:b/>
              </w:rPr>
              <w:t xml:space="preserve"> </w:t>
            </w:r>
            <w:r w:rsidR="001964D9" w:rsidRPr="003F0910">
              <w:rPr>
                <w:rFonts w:ascii="Times New Roman" w:hAnsi="Times New Roman" w:cs="Times New Roman"/>
              </w:rPr>
              <w:sym w:font="Wingdings" w:char="F0F0"/>
            </w:r>
            <w:r w:rsidRPr="003F0910">
              <w:rPr>
                <w:rFonts w:ascii="Times New Roman" w:hAnsi="Times New Roman" w:cs="Times New Roman"/>
              </w:rPr>
              <w:t xml:space="preserve"> </w:t>
            </w:r>
            <w:r w:rsidRPr="003F0910">
              <w:rPr>
                <w:rFonts w:ascii="Times New Roman" w:hAnsi="Times New Roman" w:cs="Times New Roman"/>
                <w:i/>
              </w:rPr>
              <w:t xml:space="preserve">VOC- Atlas Major van </w:t>
            </w:r>
            <w:proofErr w:type="spellStart"/>
            <w:r w:rsidRPr="003F0910">
              <w:rPr>
                <w:rFonts w:ascii="Times New Roman" w:hAnsi="Times New Roman" w:cs="Times New Roman"/>
                <w:i/>
              </w:rPr>
              <w:t>Blaeu</w:t>
            </w:r>
            <w:proofErr w:type="spellEnd"/>
            <w:r w:rsidRPr="003F0910">
              <w:rPr>
                <w:rFonts w:ascii="Times New Roman" w:hAnsi="Times New Roman" w:cs="Times New Roman"/>
                <w:i/>
              </w:rPr>
              <w:t>- Michiel de Ruyter- staten bijbel- grachten gordel- Hugo de Groot- Rembrandt- Spinoza- Christiaan Huygens</w:t>
            </w:r>
            <w:r w:rsidR="003F0910" w:rsidRPr="003F0910">
              <w:rPr>
                <w:rFonts w:ascii="Times New Roman" w:hAnsi="Times New Roman" w:cs="Times New Roman"/>
                <w:i/>
              </w:rPr>
              <w:t>- De Beemster</w:t>
            </w:r>
            <w:r w:rsidR="00390D0F">
              <w:rPr>
                <w:rFonts w:ascii="Times New Roman" w:hAnsi="Times New Roman" w:cs="Times New Roman"/>
                <w:i/>
              </w:rPr>
              <w:t>-</w:t>
            </w:r>
            <w:r w:rsidR="00390D0F" w:rsidRPr="003F0910">
              <w:rPr>
                <w:rFonts w:ascii="Times New Roman" w:hAnsi="Times New Roman" w:cs="Times New Roman"/>
                <w:i/>
              </w:rPr>
              <w:t xml:space="preserve"> Republiek der Zeven Verenigde Nederlanden- Buitenhuizen</w:t>
            </w:r>
          </w:p>
          <w:p w:rsidR="00763C64" w:rsidRPr="003F0910" w:rsidRDefault="00763C64" w:rsidP="00F70C7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0910">
              <w:rPr>
                <w:rFonts w:ascii="Times New Roman" w:hAnsi="Times New Roman" w:cs="Times New Roman"/>
                <w:b/>
              </w:rPr>
              <w:t>Tijd van pruiken en revoluties</w:t>
            </w:r>
            <w:r w:rsidR="001964D9" w:rsidRPr="003F0910">
              <w:rPr>
                <w:rFonts w:ascii="Times New Roman" w:hAnsi="Times New Roman" w:cs="Times New Roman"/>
                <w:b/>
              </w:rPr>
              <w:t xml:space="preserve"> </w:t>
            </w:r>
            <w:r w:rsidR="00FB0DF9" w:rsidRPr="00FB0DF9">
              <w:rPr>
                <w:rFonts w:ascii="Times New Roman" w:hAnsi="Times New Roman" w:cs="Times New Roman"/>
                <w:b/>
                <w:i/>
              </w:rPr>
              <w:t>(1700-1800)</w:t>
            </w:r>
            <w:r w:rsidR="00FB0DF9">
              <w:rPr>
                <w:rFonts w:ascii="Times New Roman" w:hAnsi="Times New Roman" w:cs="Times New Roman"/>
                <w:b/>
              </w:rPr>
              <w:t xml:space="preserve"> </w:t>
            </w:r>
            <w:r w:rsidR="001964D9" w:rsidRPr="003F0910">
              <w:rPr>
                <w:rFonts w:ascii="Times New Roman" w:hAnsi="Times New Roman" w:cs="Times New Roman"/>
              </w:rPr>
              <w:sym w:font="Wingdings" w:char="F0F0"/>
            </w:r>
            <w:r w:rsidRPr="003F09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910">
              <w:rPr>
                <w:rFonts w:ascii="Times New Roman" w:hAnsi="Times New Roman" w:cs="Times New Roman"/>
                <w:i/>
              </w:rPr>
              <w:t>Eise</w:t>
            </w:r>
            <w:proofErr w:type="spellEnd"/>
            <w:r w:rsidRPr="003F091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F0910">
              <w:rPr>
                <w:rFonts w:ascii="Times New Roman" w:hAnsi="Times New Roman" w:cs="Times New Roman"/>
                <w:i/>
              </w:rPr>
              <w:t>Eisinga</w:t>
            </w:r>
            <w:proofErr w:type="spellEnd"/>
            <w:r w:rsidRPr="003F0910">
              <w:rPr>
                <w:rFonts w:ascii="Times New Roman" w:hAnsi="Times New Roman" w:cs="Times New Roman"/>
                <w:i/>
              </w:rPr>
              <w:t>- Patriotten-</w:t>
            </w:r>
            <w:r w:rsidRPr="003F0910">
              <w:rPr>
                <w:rFonts w:ascii="Times New Roman" w:hAnsi="Times New Roman" w:cs="Times New Roman"/>
              </w:rPr>
              <w:t xml:space="preserve"> </w:t>
            </w:r>
            <w:r w:rsidR="00390D0F" w:rsidRPr="003F0910">
              <w:rPr>
                <w:rFonts w:ascii="Times New Roman" w:hAnsi="Times New Roman" w:cs="Times New Roman"/>
                <w:i/>
              </w:rPr>
              <w:t>Slavernij</w:t>
            </w:r>
          </w:p>
          <w:p w:rsidR="00763C64" w:rsidRPr="003F0910" w:rsidRDefault="00763C64" w:rsidP="00F70C7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F0910">
              <w:rPr>
                <w:rFonts w:ascii="Times New Roman" w:hAnsi="Times New Roman" w:cs="Times New Roman"/>
                <w:b/>
              </w:rPr>
              <w:t>Tijd van burgers en stoommachines</w:t>
            </w:r>
            <w:r w:rsidR="00FB0DF9">
              <w:rPr>
                <w:rFonts w:ascii="Times New Roman" w:hAnsi="Times New Roman" w:cs="Times New Roman"/>
                <w:b/>
              </w:rPr>
              <w:t xml:space="preserve"> </w:t>
            </w:r>
            <w:r w:rsidR="00FB0DF9" w:rsidRPr="00FB0DF9">
              <w:rPr>
                <w:rFonts w:ascii="Times New Roman" w:hAnsi="Times New Roman" w:cs="Times New Roman"/>
                <w:b/>
                <w:i/>
              </w:rPr>
              <w:t>(1800-1900)</w:t>
            </w:r>
            <w:r w:rsidR="001964D9" w:rsidRPr="003F0910">
              <w:rPr>
                <w:rFonts w:ascii="Times New Roman" w:hAnsi="Times New Roman" w:cs="Times New Roman"/>
                <w:b/>
              </w:rPr>
              <w:t xml:space="preserve"> </w:t>
            </w:r>
            <w:r w:rsidR="001964D9" w:rsidRPr="003F0910">
              <w:rPr>
                <w:rFonts w:ascii="Times New Roman" w:hAnsi="Times New Roman" w:cs="Times New Roman"/>
              </w:rPr>
              <w:sym w:font="Wingdings" w:char="F0F0"/>
            </w:r>
            <w:r w:rsidRPr="003F0910">
              <w:rPr>
                <w:rFonts w:ascii="Times New Roman" w:hAnsi="Times New Roman" w:cs="Times New Roman"/>
                <w:b/>
              </w:rPr>
              <w:t xml:space="preserve"> </w:t>
            </w:r>
            <w:r w:rsidRPr="003F0910">
              <w:rPr>
                <w:rFonts w:ascii="Times New Roman" w:hAnsi="Times New Roman" w:cs="Times New Roman"/>
                <w:i/>
              </w:rPr>
              <w:t>koning Willem 1- Grondwet 1848- eerste spoorlijn- verzet tegen kinderarbeid- Vincent van Gogh- Aletta Jacobs- Max Havelaar</w:t>
            </w:r>
            <w:r w:rsidR="00390D0F">
              <w:rPr>
                <w:rFonts w:ascii="Times New Roman" w:hAnsi="Times New Roman" w:cs="Times New Roman"/>
                <w:i/>
              </w:rPr>
              <w:t xml:space="preserve"> -</w:t>
            </w:r>
            <w:r w:rsidR="00390D0F" w:rsidRPr="003F0910">
              <w:rPr>
                <w:rFonts w:ascii="Times New Roman" w:hAnsi="Times New Roman" w:cs="Times New Roman"/>
                <w:i/>
              </w:rPr>
              <w:t xml:space="preserve"> Napoleon Bonaparte</w:t>
            </w:r>
          </w:p>
          <w:p w:rsidR="00763C64" w:rsidRPr="003F0910" w:rsidRDefault="00763C64" w:rsidP="00F70C7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F0910">
              <w:rPr>
                <w:rFonts w:ascii="Times New Roman" w:hAnsi="Times New Roman" w:cs="Times New Roman"/>
                <w:b/>
              </w:rPr>
              <w:t>Tijd van wereldoorlogen en holocaust</w:t>
            </w:r>
            <w:r w:rsidR="00FB0DF9">
              <w:rPr>
                <w:rFonts w:ascii="Times New Roman" w:hAnsi="Times New Roman" w:cs="Times New Roman"/>
                <w:b/>
              </w:rPr>
              <w:t xml:space="preserve"> </w:t>
            </w:r>
            <w:r w:rsidR="00FB0DF9" w:rsidRPr="00FB0DF9">
              <w:rPr>
                <w:rFonts w:ascii="Times New Roman" w:hAnsi="Times New Roman" w:cs="Times New Roman"/>
                <w:b/>
                <w:i/>
              </w:rPr>
              <w:t>(1900-1950)</w:t>
            </w:r>
            <w:r w:rsidR="001964D9" w:rsidRPr="00FB0DF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964D9" w:rsidRPr="003F0910">
              <w:rPr>
                <w:rFonts w:ascii="Times New Roman" w:hAnsi="Times New Roman" w:cs="Times New Roman"/>
              </w:rPr>
              <w:sym w:font="Wingdings" w:char="F0F0"/>
            </w:r>
            <w:r w:rsidRPr="003F0910">
              <w:rPr>
                <w:rFonts w:ascii="Times New Roman" w:hAnsi="Times New Roman" w:cs="Times New Roman"/>
              </w:rPr>
              <w:t xml:space="preserve"> </w:t>
            </w:r>
            <w:r w:rsidRPr="003F0910">
              <w:rPr>
                <w:rFonts w:ascii="Times New Roman" w:hAnsi="Times New Roman" w:cs="Times New Roman"/>
                <w:i/>
              </w:rPr>
              <w:t xml:space="preserve">Eerste Wereldoorlog- </w:t>
            </w:r>
            <w:r w:rsidR="00390D0F" w:rsidRPr="003F0910">
              <w:rPr>
                <w:rFonts w:ascii="Times New Roman" w:hAnsi="Times New Roman" w:cs="Times New Roman"/>
                <w:i/>
              </w:rPr>
              <w:t xml:space="preserve">De Stijl </w:t>
            </w:r>
            <w:r w:rsidR="00390D0F">
              <w:rPr>
                <w:rFonts w:ascii="Times New Roman" w:hAnsi="Times New Roman" w:cs="Times New Roman"/>
                <w:i/>
              </w:rPr>
              <w:t>-</w:t>
            </w:r>
            <w:r w:rsidRPr="003F0910">
              <w:rPr>
                <w:rFonts w:ascii="Times New Roman" w:hAnsi="Times New Roman" w:cs="Times New Roman"/>
                <w:i/>
              </w:rPr>
              <w:t>de crisisjar</w:t>
            </w:r>
            <w:r w:rsidR="003F0910" w:rsidRPr="003F0910">
              <w:rPr>
                <w:rFonts w:ascii="Times New Roman" w:hAnsi="Times New Roman" w:cs="Times New Roman"/>
                <w:i/>
              </w:rPr>
              <w:t>en 1929</w:t>
            </w:r>
            <w:r w:rsidRPr="003F0910">
              <w:rPr>
                <w:rFonts w:ascii="Times New Roman" w:hAnsi="Times New Roman" w:cs="Times New Roman"/>
                <w:i/>
              </w:rPr>
              <w:t>- Tweede Wereldoorlog- Anne Frank</w:t>
            </w:r>
            <w:r w:rsidR="003F0910" w:rsidRPr="003F0910">
              <w:rPr>
                <w:rFonts w:ascii="Times New Roman" w:hAnsi="Times New Roman" w:cs="Times New Roman"/>
                <w:i/>
              </w:rPr>
              <w:t xml:space="preserve">- </w:t>
            </w:r>
          </w:p>
          <w:p w:rsidR="00763C64" w:rsidRPr="003F0910" w:rsidRDefault="00763C64" w:rsidP="00F70C7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0910">
              <w:rPr>
                <w:rFonts w:ascii="Times New Roman" w:hAnsi="Times New Roman" w:cs="Times New Roman"/>
                <w:b/>
              </w:rPr>
              <w:t>Tijd van televisie en computers</w:t>
            </w:r>
            <w:r w:rsidR="00FB0DF9">
              <w:rPr>
                <w:rFonts w:ascii="Times New Roman" w:hAnsi="Times New Roman" w:cs="Times New Roman"/>
                <w:b/>
              </w:rPr>
              <w:t xml:space="preserve"> </w:t>
            </w:r>
            <w:r w:rsidR="00FB0DF9" w:rsidRPr="00FB0DF9">
              <w:rPr>
                <w:rFonts w:ascii="Times New Roman" w:hAnsi="Times New Roman" w:cs="Times New Roman"/>
                <w:b/>
                <w:i/>
              </w:rPr>
              <w:t>(1950-nu)</w:t>
            </w:r>
            <w:r w:rsidR="001964D9" w:rsidRPr="003F0910">
              <w:rPr>
                <w:rFonts w:ascii="Times New Roman" w:hAnsi="Times New Roman" w:cs="Times New Roman"/>
                <w:b/>
              </w:rPr>
              <w:t xml:space="preserve"> </w:t>
            </w:r>
            <w:r w:rsidR="001964D9" w:rsidRPr="003F0910">
              <w:rPr>
                <w:rFonts w:ascii="Times New Roman" w:hAnsi="Times New Roman" w:cs="Times New Roman"/>
              </w:rPr>
              <w:sym w:font="Wingdings" w:char="F0F0"/>
            </w:r>
            <w:r w:rsidRPr="003F0910">
              <w:rPr>
                <w:rFonts w:ascii="Times New Roman" w:hAnsi="Times New Roman" w:cs="Times New Roman"/>
              </w:rPr>
              <w:t xml:space="preserve"> </w:t>
            </w:r>
            <w:r w:rsidR="001A7629" w:rsidRPr="003F0910">
              <w:rPr>
                <w:rFonts w:ascii="Times New Roman" w:hAnsi="Times New Roman" w:cs="Times New Roman"/>
                <w:i/>
              </w:rPr>
              <w:t>Srebrenica</w:t>
            </w:r>
            <w:r w:rsidRPr="003F0910">
              <w:rPr>
                <w:rFonts w:ascii="Times New Roman" w:hAnsi="Times New Roman" w:cs="Times New Roman"/>
                <w:i/>
              </w:rPr>
              <w:t xml:space="preserve">- </w:t>
            </w:r>
            <w:r w:rsidR="003F0910" w:rsidRPr="003F0910">
              <w:rPr>
                <w:rFonts w:ascii="Times New Roman" w:hAnsi="Times New Roman" w:cs="Times New Roman"/>
                <w:i/>
              </w:rPr>
              <w:t>Europa</w:t>
            </w:r>
            <w:r w:rsidRPr="003F0910">
              <w:rPr>
                <w:rFonts w:ascii="Times New Roman" w:hAnsi="Times New Roman" w:cs="Times New Roman"/>
                <w:i/>
              </w:rPr>
              <w:t xml:space="preserve">- Willem Drees- Televisie- De watersnoodramp- De haven van Rotterdam- </w:t>
            </w:r>
            <w:r w:rsidR="00390D0F">
              <w:rPr>
                <w:rFonts w:ascii="Times New Roman" w:hAnsi="Times New Roman" w:cs="Times New Roman"/>
                <w:i/>
              </w:rPr>
              <w:t xml:space="preserve">veelkleurig Nederland, </w:t>
            </w:r>
            <w:r w:rsidR="003F0910" w:rsidRPr="003F0910">
              <w:rPr>
                <w:rFonts w:ascii="Times New Roman" w:hAnsi="Times New Roman" w:cs="Times New Roman"/>
                <w:i/>
              </w:rPr>
              <w:t>Annie M.G. Schmidt, Suriname en de Nederlandse Antillen, gasbel</w:t>
            </w:r>
            <w:r w:rsidR="00390D0F">
              <w:rPr>
                <w:rFonts w:ascii="Times New Roman" w:hAnsi="Times New Roman" w:cs="Times New Roman"/>
                <w:i/>
              </w:rPr>
              <w:t>-</w:t>
            </w:r>
            <w:r w:rsidR="00390D0F" w:rsidRPr="003F0910">
              <w:rPr>
                <w:rFonts w:ascii="Times New Roman" w:hAnsi="Times New Roman" w:cs="Times New Roman"/>
                <w:i/>
              </w:rPr>
              <w:t xml:space="preserve"> Indonesië</w:t>
            </w:r>
          </w:p>
        </w:tc>
      </w:tr>
    </w:tbl>
    <w:p w:rsidR="00B73D27" w:rsidRPr="003F0910" w:rsidRDefault="00CA6546" w:rsidP="00B73D27">
      <w:pPr>
        <w:pStyle w:val="Geenafstand"/>
        <w:rPr>
          <w:rFonts w:ascii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4762529</wp:posOffset>
                </wp:positionV>
                <wp:extent cx="9567081" cy="1310185"/>
                <wp:effectExtent l="0" t="0" r="15240" b="2349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7081" cy="13101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81AA53" id="Rechthoek 7" o:spid="_x0000_s1026" style="position:absolute;margin-left:-1.6pt;margin-top:375pt;width:753.3pt;height:10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" filled="f" strokecolor="#ed7d31 [3205]" strokeweight="1pt"/>
            </w:pict>
          </mc:Fallback>
        </mc:AlternateContent>
      </w:r>
      <w:r w:rsidR="00F70C73">
        <w:rPr>
          <w:rFonts w:ascii="Times New Roman" w:hAnsi="Times New Roman" w:cs="Times New Roman"/>
        </w:rPr>
        <w:br w:type="textWrapping" w:clear="all"/>
      </w:r>
    </w:p>
    <w:p w:rsidR="00102274" w:rsidRDefault="00E15C8A" w:rsidP="00487A35">
      <w:pPr>
        <w:pStyle w:val="Geenafstand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86995</wp:posOffset>
            </wp:positionV>
            <wp:extent cx="1901825" cy="719455"/>
            <wp:effectExtent l="0" t="0" r="0" b="444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A92" w:rsidRPr="003F0910">
        <w:t>*</w:t>
      </w:r>
      <w:r w:rsidR="00487A35">
        <w:t xml:space="preserve"> </w:t>
      </w:r>
      <w:r w:rsidR="00F061C0">
        <w:t>De informatie weergegeven in dit overzicht, is afkomstig uit het document: ‘</w:t>
      </w:r>
      <w:r w:rsidR="00102274">
        <w:t>TULE: leerinhouden en activiteiten’ Er is getracht het document van TULE beknopter weer te geven, zodat het i</w:t>
      </w:r>
      <w:r>
        <w:t>n één overzicht duidelijk is</w:t>
      </w:r>
      <w:r w:rsidR="00102274">
        <w:t xml:space="preserve"> welke onderwerpen en leerinhouden horen bij de kerndoelen van ‘Oriëntatie op jezelf en de wereld’.</w:t>
      </w:r>
    </w:p>
    <w:p w:rsidR="00D14E43" w:rsidRPr="003F0910" w:rsidRDefault="00487A35" w:rsidP="00487A35">
      <w:pPr>
        <w:pStyle w:val="Geenafstand"/>
      </w:pPr>
      <w:r>
        <w:t>* Meer informatie</w:t>
      </w:r>
      <w:r w:rsidR="00FF5520">
        <w:t xml:space="preserve"> kerndoelen en </w:t>
      </w:r>
      <w:r>
        <w:t>leerlijnen</w:t>
      </w:r>
      <w:r w:rsidR="00FF5520">
        <w:t xml:space="preserve">: </w:t>
      </w:r>
      <w:hyperlink r:id="rId9" w:history="1">
        <w:r w:rsidR="00D14E43" w:rsidRPr="003F0910">
          <w:rPr>
            <w:rStyle w:val="Hyperlink"/>
          </w:rPr>
          <w:t>http://tule.slo.nl/OrientatieOpJezelfEnWereld/F-KDOrientatieJezelfEnWereld.html</w:t>
        </w:r>
      </w:hyperlink>
      <w:r w:rsidR="00D14E43" w:rsidRPr="003F0910">
        <w:t xml:space="preserve"> </w:t>
      </w:r>
    </w:p>
    <w:p w:rsidR="001A7629" w:rsidRDefault="00487A35" w:rsidP="00487A35">
      <w:pPr>
        <w:pStyle w:val="Geenafstand"/>
      </w:pPr>
      <w:r>
        <w:t>* Meer informatie</w:t>
      </w:r>
      <w:r w:rsidR="00FF5520">
        <w:t xml:space="preserve"> over</w:t>
      </w:r>
      <w:r>
        <w:t xml:space="preserve"> de 50 vensters van</w:t>
      </w:r>
      <w:r w:rsidR="00FF5520">
        <w:t xml:space="preserve"> de</w:t>
      </w:r>
      <w:r>
        <w:t xml:space="preserve"> Canon: </w:t>
      </w:r>
      <w:hyperlink r:id="rId10" w:history="1">
        <w:r w:rsidR="00FF5520" w:rsidRPr="00454519">
          <w:rPr>
            <w:rStyle w:val="Hyperlink"/>
          </w:rPr>
          <w:t>http://www.entoen.nu/canon/po-docent</w:t>
        </w:r>
      </w:hyperlink>
      <w:r w:rsidR="00FF5520">
        <w:t xml:space="preserve"> </w:t>
      </w:r>
    </w:p>
    <w:p w:rsidR="00102274" w:rsidRPr="003F0910" w:rsidRDefault="00102274" w:rsidP="00102274">
      <w:pPr>
        <w:pStyle w:val="Geenafstand"/>
      </w:pPr>
      <w:r>
        <w:t>* Het overzicht is 13-05-2019</w:t>
      </w:r>
      <w:r w:rsidRPr="003F0910">
        <w:t xml:space="preserve"> voor het laatst </w:t>
      </w:r>
      <w:r>
        <w:t xml:space="preserve">geüpdatet. </w:t>
      </w:r>
    </w:p>
    <w:p w:rsidR="00102274" w:rsidRPr="003F0910" w:rsidRDefault="00102274" w:rsidP="00CA6546">
      <w:pPr>
        <w:spacing w:after="160" w:line="259" w:lineRule="auto"/>
      </w:pPr>
      <w:bookmarkStart w:id="0" w:name="_GoBack"/>
      <w:bookmarkEnd w:id="0"/>
    </w:p>
    <w:sectPr w:rsidR="00102274" w:rsidRPr="003F0910" w:rsidSect="00FB0DF9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3A0" w:rsidRDefault="004273A0" w:rsidP="004273A0">
      <w:pPr>
        <w:spacing w:after="0" w:line="240" w:lineRule="auto"/>
      </w:pPr>
      <w:r>
        <w:separator/>
      </w:r>
    </w:p>
  </w:endnote>
  <w:endnote w:type="continuationSeparator" w:id="0">
    <w:p w:rsidR="004273A0" w:rsidRDefault="004273A0" w:rsidP="0042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A0" w:rsidRDefault="004273A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3A0" w:rsidRDefault="004273A0" w:rsidP="004273A0">
      <w:pPr>
        <w:spacing w:after="0" w:line="240" w:lineRule="auto"/>
      </w:pPr>
      <w:r>
        <w:separator/>
      </w:r>
    </w:p>
  </w:footnote>
  <w:footnote w:type="continuationSeparator" w:id="0">
    <w:p w:rsidR="004273A0" w:rsidRDefault="004273A0" w:rsidP="00427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A0540"/>
    <w:multiLevelType w:val="hybridMultilevel"/>
    <w:tmpl w:val="4816EE34"/>
    <w:lvl w:ilvl="0" w:tplc="416403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27"/>
    <w:rsid w:val="000A1ED3"/>
    <w:rsid w:val="00102274"/>
    <w:rsid w:val="001964D9"/>
    <w:rsid w:val="001A7629"/>
    <w:rsid w:val="00252B25"/>
    <w:rsid w:val="00390D0F"/>
    <w:rsid w:val="003F0910"/>
    <w:rsid w:val="0040640A"/>
    <w:rsid w:val="004273A0"/>
    <w:rsid w:val="00487A35"/>
    <w:rsid w:val="006308AF"/>
    <w:rsid w:val="0068023D"/>
    <w:rsid w:val="00721E90"/>
    <w:rsid w:val="00763C64"/>
    <w:rsid w:val="008060BE"/>
    <w:rsid w:val="008B401C"/>
    <w:rsid w:val="00945A61"/>
    <w:rsid w:val="00A22A92"/>
    <w:rsid w:val="00B702D4"/>
    <w:rsid w:val="00B73D27"/>
    <w:rsid w:val="00CA6546"/>
    <w:rsid w:val="00CF47BB"/>
    <w:rsid w:val="00D14E43"/>
    <w:rsid w:val="00D55161"/>
    <w:rsid w:val="00E15C8A"/>
    <w:rsid w:val="00F061C0"/>
    <w:rsid w:val="00F70C73"/>
    <w:rsid w:val="00FB0DF9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AFB3"/>
  <w15:chartTrackingRefBased/>
  <w15:docId w15:val="{97A713C4-20A2-4140-99AF-25DE567E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3D27"/>
    <w:pPr>
      <w:spacing w:after="200" w:line="27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73D27"/>
    <w:pPr>
      <w:spacing w:after="0" w:line="240" w:lineRule="auto"/>
    </w:pPr>
    <w:rPr>
      <w:lang w:val="nl-NL"/>
    </w:rPr>
  </w:style>
  <w:style w:type="table" w:styleId="Gemiddeldraster3-accent3">
    <w:name w:val="Medium Grid 3 Accent 3"/>
    <w:basedOn w:val="Standaardtabel"/>
    <w:uiPriority w:val="69"/>
    <w:rsid w:val="00B73D27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763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3C64"/>
    <w:rPr>
      <w:rFonts w:ascii="Segoe UI" w:hAnsi="Segoe UI" w:cs="Segoe UI"/>
      <w:sz w:val="18"/>
      <w:szCs w:val="18"/>
      <w:lang w:val="nl-NL"/>
    </w:rPr>
  </w:style>
  <w:style w:type="paragraph" w:styleId="Lijstalinea">
    <w:name w:val="List Paragraph"/>
    <w:basedOn w:val="Standaard"/>
    <w:uiPriority w:val="34"/>
    <w:qFormat/>
    <w:rsid w:val="00A22A9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14E43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27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73A0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427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73A0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ntoen.nu/canon/po-doc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ule.slo.nl/OrientatieOpJezelfEnWereld/F-KDOrientatieJezelfEnWereld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9DE8C-1211-445E-B310-E9896967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2363FDDF</Template>
  <TotalTime>337</TotalTime>
  <Pages>2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Marianne Niezen</cp:lastModifiedBy>
  <cp:revision>7</cp:revision>
  <cp:lastPrinted>2019-05-13T09:41:00Z</cp:lastPrinted>
  <dcterms:created xsi:type="dcterms:W3CDTF">2016-08-29T10:48:00Z</dcterms:created>
  <dcterms:modified xsi:type="dcterms:W3CDTF">2019-05-13T09:53:00Z</dcterms:modified>
</cp:coreProperties>
</file>